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94B6" w14:textId="52E88919" w:rsidR="00FA21A9" w:rsidRDefault="00FC4513">
      <w:r w:rsidRPr="00FC4513">
        <w:drawing>
          <wp:inline distT="0" distB="0" distL="0" distR="0" wp14:anchorId="3DE07081" wp14:editId="299B93E2">
            <wp:extent cx="8258810" cy="5230495"/>
            <wp:effectExtent l="0" t="0" r="889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523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1A9" w:rsidSect="00FC451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13"/>
    <w:rsid w:val="00FA21A9"/>
    <w:rsid w:val="00FC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472D"/>
  <w15:chartTrackingRefBased/>
  <w15:docId w15:val="{F86DDFBC-68C6-4643-8510-A83CCC60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AUGUSTO ORTIZ ASCENCIO</dc:creator>
  <cp:keywords/>
  <dc:description/>
  <cp:lastModifiedBy>CESAR AUGUSTO ORTIZ ASCENCIO</cp:lastModifiedBy>
  <cp:revision>1</cp:revision>
  <dcterms:created xsi:type="dcterms:W3CDTF">2023-04-24T14:33:00Z</dcterms:created>
  <dcterms:modified xsi:type="dcterms:W3CDTF">2023-04-24T14:34:00Z</dcterms:modified>
</cp:coreProperties>
</file>