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434"/>
        <w:gridCol w:w="1843"/>
        <w:gridCol w:w="898"/>
        <w:gridCol w:w="709"/>
        <w:gridCol w:w="283"/>
        <w:gridCol w:w="2388"/>
        <w:gridCol w:w="2999"/>
        <w:gridCol w:w="2652"/>
      </w:tblGrid>
      <w:tr w:rsidR="00CD0CE4" w:rsidRPr="005257B7" w:rsidTr="00B77FB0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0CE4" w:rsidRPr="004E0667" w:rsidRDefault="00CD0CE4" w:rsidP="007A3020">
            <w:pPr>
              <w:pStyle w:val="Textopredeterminad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PROCESO: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E4" w:rsidRDefault="00CD0CE4" w:rsidP="007A3020">
            <w:pPr>
              <w:pStyle w:val="Textopredeterminado"/>
              <w:rPr>
                <w:rFonts w:ascii="Arial" w:hAnsi="Arial"/>
                <w:sz w:val="18"/>
                <w:lang w:val="es-CO"/>
              </w:rPr>
            </w:pPr>
            <w:r>
              <w:rPr>
                <w:rFonts w:ascii="Arial" w:hAnsi="Arial"/>
                <w:sz w:val="18"/>
                <w:lang w:val="es-CO"/>
              </w:rPr>
              <w:t xml:space="preserve">GESTION DE LAS FINANZAS PUBLICAS </w:t>
            </w:r>
          </w:p>
        </w:tc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E4" w:rsidRDefault="00CD0CE4" w:rsidP="007A3020">
            <w:pPr>
              <w:pStyle w:val="Textopredeterminado"/>
              <w:rPr>
                <w:rFonts w:ascii="Arial" w:hAnsi="Arial"/>
                <w:sz w:val="18"/>
                <w:lang w:val="es-CO"/>
              </w:rPr>
            </w:pPr>
            <w:r w:rsidRPr="00AF289F">
              <w:rPr>
                <w:rFonts w:ascii="Arial" w:hAnsi="Arial"/>
                <w:sz w:val="16"/>
                <w:szCs w:val="16"/>
                <w:lang w:val="es-CO"/>
              </w:rPr>
              <w:t>EST</w:t>
            </w:r>
            <w:r>
              <w:rPr>
                <w:rFonts w:ascii="Arial" w:hAnsi="Arial"/>
                <w:sz w:val="16"/>
                <w:szCs w:val="16"/>
                <w:lang w:val="es-CO"/>
              </w:rPr>
              <w:t>RATEGICO__ MISIONAL____ APOYO_X_</w:t>
            </w:r>
            <w:r w:rsidRPr="00AF289F">
              <w:rPr>
                <w:rFonts w:ascii="Arial" w:hAnsi="Arial"/>
                <w:sz w:val="16"/>
                <w:szCs w:val="16"/>
                <w:lang w:val="es-CO"/>
              </w:rPr>
              <w:t>SEGUIMIENTO Y CONTROL__</w:t>
            </w:r>
            <w:r>
              <w:rPr>
                <w:rFonts w:ascii="Arial" w:hAnsi="Arial"/>
                <w:sz w:val="18"/>
                <w:lang w:val="es-CO"/>
              </w:rPr>
              <w:t>_</w:t>
            </w:r>
          </w:p>
        </w:tc>
      </w:tr>
      <w:tr w:rsidR="00CD0CE4" w:rsidRPr="005257B7" w:rsidTr="00B77FB0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0CE4" w:rsidRDefault="00CD0CE4" w:rsidP="007A3020">
            <w:pPr>
              <w:pStyle w:val="Textopredeterminado"/>
              <w:rPr>
                <w:sz w:val="18"/>
              </w:rPr>
            </w:pPr>
            <w:r w:rsidRPr="004E0667">
              <w:rPr>
                <w:rFonts w:ascii="Arial" w:hAnsi="Arial"/>
                <w:b/>
                <w:sz w:val="18"/>
              </w:rPr>
              <w:t>OBJETIVO DEL PROCESO:</w:t>
            </w:r>
          </w:p>
        </w:tc>
        <w:tc>
          <w:tcPr>
            <w:tcW w:w="11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E4" w:rsidRDefault="00CD0CE4" w:rsidP="007A3020">
            <w:pPr>
              <w:pStyle w:val="Textopredeterminado"/>
              <w:rPr>
                <w:rFonts w:ascii="Arial" w:hAnsi="Arial"/>
                <w:sz w:val="18"/>
                <w:lang w:val="es-CO"/>
              </w:rPr>
            </w:pPr>
          </w:p>
          <w:p w:rsidR="00CD0CE4" w:rsidRPr="00B21785" w:rsidRDefault="00D176DF" w:rsidP="00282BC3">
            <w:pPr>
              <w:pStyle w:val="Textopredeterminado"/>
              <w:rPr>
                <w:sz w:val="18"/>
                <w:lang w:val="es-CO"/>
              </w:rPr>
            </w:pPr>
            <w:r>
              <w:rPr>
                <w:rFonts w:ascii="Arial" w:hAnsi="Arial"/>
                <w:sz w:val="18"/>
                <w:lang w:val="es-CO"/>
              </w:rPr>
              <w:t>Dirigir la política fiscal del Municipio de Bucaramanga, a través de la administración y control de los tributos del presupue</w:t>
            </w:r>
            <w:r w:rsidR="00282BC3">
              <w:rPr>
                <w:rFonts w:ascii="Arial" w:hAnsi="Arial"/>
                <w:sz w:val="18"/>
                <w:lang w:val="es-CO"/>
              </w:rPr>
              <w:t xml:space="preserve">sto general de rentas y gastos, así mismo realzar el </w:t>
            </w:r>
            <w:r>
              <w:rPr>
                <w:rFonts w:ascii="Arial" w:hAnsi="Arial"/>
                <w:sz w:val="18"/>
                <w:lang w:val="es-CO"/>
              </w:rPr>
              <w:t xml:space="preserve"> registro de la contabilidad y de tesorería, con el propósito de  garantizar la viabilidad y sosteni</w:t>
            </w:r>
            <w:r w:rsidR="00282BC3">
              <w:rPr>
                <w:rFonts w:ascii="Arial" w:hAnsi="Arial"/>
                <w:sz w:val="18"/>
                <w:lang w:val="es-CO"/>
              </w:rPr>
              <w:t xml:space="preserve">bilidad financiera del ente  territorial. </w:t>
            </w:r>
          </w:p>
        </w:tc>
      </w:tr>
      <w:tr w:rsidR="00CD0CE4" w:rsidRPr="00B21785" w:rsidTr="00B77FB0">
        <w:trPr>
          <w:trHeight w:val="561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0CE4" w:rsidRDefault="00CD0CE4" w:rsidP="007A3020">
            <w:pPr>
              <w:pStyle w:val="Textopredeterminad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LIDER DEL PROCESO</w:t>
            </w:r>
          </w:p>
        </w:tc>
        <w:tc>
          <w:tcPr>
            <w:tcW w:w="11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E4" w:rsidRPr="00C0467D" w:rsidRDefault="00CD0CE4" w:rsidP="007A3020">
            <w:pPr>
              <w:pStyle w:val="Textopredetermin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Secretaria de Hacienda</w:t>
            </w:r>
            <w:r w:rsidRPr="00C0467D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</w:tr>
      <w:tr w:rsidR="00CD0CE4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0CE4" w:rsidRDefault="00CD0CE4" w:rsidP="007A3020">
            <w:pPr>
              <w:pStyle w:val="Textodetabla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FUENTES DE ENTRADAS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0CE4" w:rsidRDefault="00CD0CE4" w:rsidP="007A3020">
            <w:pPr>
              <w:pStyle w:val="Textodetabla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ENTRADAS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0CE4" w:rsidRDefault="00CD0CE4" w:rsidP="007A3020">
            <w:pPr>
              <w:pStyle w:val="Textopredeterminado"/>
              <w:jc w:val="center"/>
              <w:rPr>
                <w:sz w:val="18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0CE4" w:rsidRDefault="00CD0CE4" w:rsidP="007A3020">
            <w:pPr>
              <w:pStyle w:val="Textodetabla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0CE4" w:rsidRDefault="00CD0CE4" w:rsidP="007A3020">
            <w:pPr>
              <w:pStyle w:val="Textodetabla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SALIDA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0CE4" w:rsidRDefault="00CD0CE4" w:rsidP="007A3020">
            <w:pPr>
              <w:pStyle w:val="Textodetabla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RECEPTORES DE LAS SALIDAS</w:t>
            </w:r>
          </w:p>
        </w:tc>
      </w:tr>
      <w:tr w:rsidR="00970976" w:rsidRPr="000108D5" w:rsidTr="00AA7E28">
        <w:trPr>
          <w:trHeight w:val="1909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Entidades del gobierno</w:t>
            </w:r>
          </w:p>
          <w:p w:rsidR="00970976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70976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70976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Proceso Gestión de las Finanzas Publicas</w:t>
            </w:r>
          </w:p>
          <w:p w:rsidR="00970976" w:rsidRPr="00637F4A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Normatividad vigente</w:t>
            </w: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37F4A">
              <w:rPr>
                <w:rFonts w:ascii="Arial" w:hAnsi="Arial" w:cs="Arial"/>
                <w:sz w:val="18"/>
                <w:szCs w:val="18"/>
                <w:lang w:val="es-CO"/>
              </w:rPr>
              <w:t>Ley anual de presupuesto</w:t>
            </w: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70976" w:rsidRPr="00637F4A" w:rsidRDefault="00970976" w:rsidP="00AA7E28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Proyección de ingresos y Gastos para la vigencia</w:t>
            </w:r>
          </w:p>
        </w:tc>
        <w:tc>
          <w:tcPr>
            <w:tcW w:w="8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Pr="00C97255" w:rsidRDefault="00C97255" w:rsidP="007A302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  <w:r w:rsidRPr="00C97255"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  <w:t>P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Pr="00AA7E28" w:rsidRDefault="00970976" w:rsidP="00AA7E28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37F4A">
              <w:rPr>
                <w:rFonts w:ascii="Arial" w:hAnsi="Arial" w:cs="Arial"/>
                <w:sz w:val="18"/>
                <w:szCs w:val="18"/>
                <w:lang w:val="es-CO"/>
              </w:rPr>
              <w:t>Elabora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y presenta</w:t>
            </w:r>
            <w:r w:rsidRPr="00637F4A">
              <w:rPr>
                <w:rFonts w:ascii="Arial" w:hAnsi="Arial" w:cs="Arial"/>
                <w:sz w:val="18"/>
                <w:szCs w:val="18"/>
                <w:lang w:val="es-CO"/>
              </w:rPr>
              <w:t xml:space="preserve"> proyecto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de acuerdo del presupuesto general de rentas y gastos del Municipio de Bucaramanga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Pr="00637F4A" w:rsidRDefault="00970976" w:rsidP="000108D5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Proyecto de acuerdo de </w:t>
            </w:r>
            <w:r w:rsidRPr="00637F4A">
              <w:rPr>
                <w:rFonts w:ascii="Arial" w:hAnsi="Arial" w:cs="Arial"/>
                <w:sz w:val="18"/>
                <w:szCs w:val="18"/>
                <w:lang w:val="es-CO"/>
              </w:rPr>
              <w:t xml:space="preserve">Presupuesto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General de Rentas y gastos para la vigencia (anual)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Todos los procesos</w:t>
            </w: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Institutos descentralizados</w:t>
            </w: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Entes de control</w:t>
            </w:r>
          </w:p>
          <w:p w:rsidR="00970976" w:rsidRPr="00637F4A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Concejo de Bucaramanga</w:t>
            </w:r>
          </w:p>
        </w:tc>
      </w:tr>
      <w:tr w:rsidR="00970976" w:rsidRPr="00417EA4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Todos los procesos</w:t>
            </w:r>
          </w:p>
          <w:p w:rsidR="00970976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70976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70976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Gestión de las Finanzas Públicas</w:t>
            </w:r>
          </w:p>
          <w:p w:rsidR="00970976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70976" w:rsidRPr="00637F4A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Default="00970976" w:rsidP="00970976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Proyección de ingresos y Gastos para la vigencia</w:t>
            </w: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70976" w:rsidRPr="00637F4A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Pr="00637F4A" w:rsidRDefault="00970976" w:rsidP="007A3020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Pr="00637F4A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Elabora</w:t>
            </w:r>
            <w:r w:rsidRPr="00637F4A">
              <w:rPr>
                <w:rFonts w:ascii="Arial" w:hAnsi="Arial" w:cs="Arial"/>
                <w:sz w:val="18"/>
                <w:szCs w:val="18"/>
                <w:lang w:val="es-CO"/>
              </w:rPr>
              <w:t xml:space="preserve"> Programa Anual Mensualizado de Caja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-PAC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Pr="00637F4A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37F4A">
              <w:rPr>
                <w:rFonts w:ascii="Arial" w:hAnsi="Arial" w:cs="Arial"/>
                <w:sz w:val="18"/>
                <w:szCs w:val="18"/>
                <w:lang w:val="es-CO"/>
              </w:rPr>
              <w:t>PAC de la vigencia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Pr="00637F4A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Todos los procesos</w:t>
            </w:r>
          </w:p>
        </w:tc>
      </w:tr>
      <w:tr w:rsidR="00970976" w:rsidRPr="005257B7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Default="00970976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Entidades del gobierno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Default="00970976" w:rsidP="00970976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Normatividad vigente</w:t>
            </w:r>
          </w:p>
          <w:p w:rsidR="00970976" w:rsidRDefault="00970976" w:rsidP="00970976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Leyes marco tributaria</w:t>
            </w:r>
          </w:p>
          <w:p w:rsidR="00970976" w:rsidRDefault="00970976" w:rsidP="00970976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Pr="00637F4A" w:rsidRDefault="00970976" w:rsidP="007A3020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Default="00970976" w:rsidP="00970976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Expide actos administrativos que contengan la normatividad local técnica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que regula la administración y control de los tributos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Pr="00637F4A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Actos Administrativos (Estatutos tributario, calendario tributario, formulario de declaraciones privadas entre otros)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76" w:rsidRDefault="00970976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Contribuyentes , agentes retenedores y responsables, de los impuesto municipales</w:t>
            </w:r>
          </w:p>
          <w:p w:rsidR="00970976" w:rsidRPr="00970976" w:rsidRDefault="00970976" w:rsidP="00970976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CD0CE4" w:rsidRPr="004002FB" w:rsidTr="00AA7E28">
        <w:trPr>
          <w:trHeight w:val="1619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Procesos ordenadores del gasto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37F4A">
              <w:rPr>
                <w:rFonts w:ascii="Arial" w:hAnsi="Arial" w:cs="Arial"/>
                <w:sz w:val="18"/>
                <w:szCs w:val="18"/>
                <w:lang w:val="es-ES"/>
              </w:rPr>
              <w:t>Solicitudes de Certificados de Disponibilidad Presupuestal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predetermin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CD0CE4" w:rsidRPr="00637F4A" w:rsidRDefault="00970976" w:rsidP="00970976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</w:t>
            </w:r>
            <w:r w:rsidR="00CD0CE4" w:rsidRPr="00637F4A">
              <w:rPr>
                <w:rFonts w:ascii="Arial" w:hAnsi="Arial" w:cs="Arial"/>
                <w:sz w:val="18"/>
                <w:szCs w:val="18"/>
                <w:lang w:val="es-CO"/>
              </w:rPr>
              <w:t>xp</w:t>
            </w:r>
            <w:r w:rsidR="00CD0CE4">
              <w:rPr>
                <w:rFonts w:ascii="Arial" w:hAnsi="Arial" w:cs="Arial"/>
                <w:sz w:val="18"/>
                <w:szCs w:val="18"/>
                <w:lang w:val="es-CO"/>
              </w:rPr>
              <w:t>ide Certificado de Disponibilidad Presupuestal-</w:t>
            </w:r>
            <w:r w:rsidR="00CD0CE4" w:rsidRPr="00637F4A">
              <w:rPr>
                <w:rFonts w:ascii="Arial" w:hAnsi="Arial" w:cs="Arial"/>
                <w:sz w:val="18"/>
                <w:szCs w:val="18"/>
                <w:lang w:val="es-CO"/>
              </w:rPr>
              <w:t>CDP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37F4A">
              <w:rPr>
                <w:rFonts w:ascii="Arial" w:hAnsi="Arial" w:cs="Arial"/>
                <w:sz w:val="18"/>
                <w:szCs w:val="18"/>
                <w:lang w:val="es-CO"/>
              </w:rPr>
              <w:t xml:space="preserve">CDP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expedido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Procesos ordenadores del gasto</w:t>
            </w:r>
          </w:p>
        </w:tc>
      </w:tr>
      <w:tr w:rsidR="00CD0CE4" w:rsidRPr="004002FB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Procesos ordenadores del gasto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37F4A">
              <w:rPr>
                <w:rFonts w:ascii="Arial" w:hAnsi="Arial" w:cs="Arial"/>
                <w:sz w:val="18"/>
                <w:szCs w:val="18"/>
                <w:lang w:val="es-ES"/>
              </w:rPr>
              <w:t>Solicitud de Registros presupuestales</w:t>
            </w: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970976" w:rsidP="00970976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Expide </w:t>
            </w:r>
            <w:r w:rsidR="00CD0CE4">
              <w:rPr>
                <w:rFonts w:ascii="Arial" w:hAnsi="Arial" w:cs="Arial"/>
                <w:sz w:val="18"/>
                <w:szCs w:val="18"/>
                <w:lang w:val="es-CO"/>
              </w:rPr>
              <w:t>Registro Presupuestal-</w:t>
            </w:r>
            <w:r w:rsidR="00CD0CE4" w:rsidRPr="00637F4A">
              <w:rPr>
                <w:rFonts w:ascii="Arial" w:hAnsi="Arial" w:cs="Arial"/>
                <w:sz w:val="18"/>
                <w:szCs w:val="18"/>
                <w:lang w:val="es-CO"/>
              </w:rPr>
              <w:t xml:space="preserve"> RP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37F4A">
              <w:rPr>
                <w:rFonts w:ascii="Arial" w:hAnsi="Arial" w:cs="Arial"/>
                <w:sz w:val="18"/>
                <w:szCs w:val="18"/>
                <w:lang w:val="es-CO"/>
              </w:rPr>
              <w:t>RP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expedido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Procesos ordenadores del gasto</w:t>
            </w:r>
          </w:p>
        </w:tc>
      </w:tr>
      <w:tr w:rsidR="00006DB0" w:rsidRPr="005257B7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Default="00006DB0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Procesos ordenadores del gasto</w:t>
            </w:r>
          </w:p>
          <w:p w:rsidR="006E4198" w:rsidRDefault="006E4198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06DB0" w:rsidRDefault="00006DB0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CONFIS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Default="00006DB0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Solicitudes de movimientos presupuestales</w:t>
            </w:r>
          </w:p>
          <w:p w:rsidR="00006DB0" w:rsidRPr="00637F4A" w:rsidRDefault="006E4198" w:rsidP="006E4198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Actas de sesiones </w:t>
            </w: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Pr="006E4198" w:rsidRDefault="00006DB0" w:rsidP="007A302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Default="00006DB0" w:rsidP="00970976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Realiza movimientos presupuestales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Pr="00637F4A" w:rsidRDefault="006E4198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Movimientos realizados al presupuesto general de rentas y gastos de la vigencia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198" w:rsidRDefault="006E4198" w:rsidP="006E4198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Procesos ordenadores del gasto</w:t>
            </w:r>
          </w:p>
          <w:p w:rsidR="006E4198" w:rsidRDefault="006E4198" w:rsidP="006E4198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Gestión de las Finanzas Públicas</w:t>
            </w:r>
          </w:p>
          <w:p w:rsidR="00006DB0" w:rsidRDefault="00006DB0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2432B7" w:rsidRPr="005257B7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2B7" w:rsidRDefault="002432B7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Entidades financieras</w:t>
            </w:r>
          </w:p>
          <w:p w:rsidR="002432B7" w:rsidRDefault="002432B7" w:rsidP="002432B7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2432B7" w:rsidRDefault="002432B7" w:rsidP="002432B7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Gestión de las Finanzas Públicas</w:t>
            </w:r>
          </w:p>
          <w:p w:rsidR="002432B7" w:rsidRDefault="002432B7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2B7" w:rsidRDefault="002432B7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Perfil de la deuda publica</w:t>
            </w: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2B7" w:rsidRPr="006E4198" w:rsidRDefault="002432B7" w:rsidP="007A302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2B7" w:rsidRDefault="002432B7" w:rsidP="00970976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Realiza seguimiento y co</w:t>
            </w:r>
            <w:r w:rsidR="009F66F1">
              <w:rPr>
                <w:rFonts w:ascii="Arial" w:hAnsi="Arial" w:cs="Arial"/>
                <w:sz w:val="18"/>
                <w:szCs w:val="18"/>
                <w:lang w:val="es-CO"/>
              </w:rPr>
              <w:t>ntrol al servicio de la deuda pú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blica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2B7" w:rsidRDefault="009F66F1" w:rsidP="009F66F1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Cumplimiento del Pago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2B7" w:rsidRDefault="009F66F1" w:rsidP="009F66F1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Entidades Financieras</w:t>
            </w:r>
          </w:p>
          <w:p w:rsidR="009F66F1" w:rsidRDefault="009F66F1" w:rsidP="009F66F1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66F1" w:rsidRDefault="009F66F1" w:rsidP="009F66F1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Gestión de las Finanzas Públicas</w:t>
            </w:r>
          </w:p>
          <w:p w:rsidR="009F66F1" w:rsidRDefault="009F66F1" w:rsidP="006E4198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D0CE4" w:rsidRPr="005257B7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Todos los procesos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Soportes  contables </w:t>
            </w:r>
            <w:r w:rsidRPr="001331C3">
              <w:rPr>
                <w:rFonts w:ascii="Arial" w:hAnsi="Arial" w:cs="Arial"/>
                <w:sz w:val="18"/>
                <w:szCs w:val="18"/>
                <w:lang w:val="es-ES"/>
              </w:rPr>
              <w:t>facturas, cuentas de cobro, caja menores, nómina, órdenes de pago, ingresos por concepto de recaudo de impuestos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 entre otros</w:t>
            </w: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1331C3" w:rsidRDefault="00CD0CE4" w:rsidP="007A302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422B38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Registra</w:t>
            </w:r>
            <w:r w:rsidRPr="001331C3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información contable </w:t>
            </w:r>
            <w:r w:rsidRPr="001331C3">
              <w:rPr>
                <w:rFonts w:ascii="Arial" w:hAnsi="Arial" w:cs="Arial"/>
                <w:sz w:val="18"/>
                <w:szCs w:val="18"/>
                <w:lang w:val="es-CO"/>
              </w:rPr>
              <w:t xml:space="preserve"> en el Sistema Financiero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331C3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Elabora estados financieros de la administración central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Todos los procesos</w:t>
            </w:r>
          </w:p>
          <w:p w:rsidR="00CD0CE4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Entidades externas</w:t>
            </w:r>
          </w:p>
        </w:tc>
      </w:tr>
      <w:tr w:rsidR="00CD0CE4" w:rsidRPr="004002FB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Default="00CD0CE4" w:rsidP="007A302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E3AB2">
              <w:rPr>
                <w:rFonts w:ascii="Arial" w:hAnsi="Arial" w:cs="Arial"/>
                <w:sz w:val="18"/>
                <w:szCs w:val="18"/>
                <w:lang w:val="es-ES"/>
              </w:rPr>
              <w:t>Deudores de Cuotas Partes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(personas que han prestado servicios en diferentes entidades)</w:t>
            </w:r>
          </w:p>
          <w:p w:rsidR="00CD0CE4" w:rsidRPr="00637F4A" w:rsidRDefault="00CD0CE4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Aceptación por parte de la entidad con los soportes de la vida laboral del trabajador</w:t>
            </w: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1331C3" w:rsidRDefault="00CD0CE4" w:rsidP="007A302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38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E3AB2">
              <w:rPr>
                <w:rFonts w:ascii="Arial" w:hAnsi="Arial" w:cs="Arial"/>
                <w:sz w:val="18"/>
                <w:szCs w:val="18"/>
                <w:lang w:val="es-CO"/>
              </w:rPr>
              <w:t>Li</w:t>
            </w:r>
            <w:r w:rsidR="00422B38">
              <w:rPr>
                <w:rFonts w:ascii="Arial" w:hAnsi="Arial" w:cs="Arial"/>
                <w:sz w:val="18"/>
                <w:szCs w:val="18"/>
                <w:lang w:val="es-CO"/>
              </w:rPr>
              <w:t>quida  y recauda cuotas partes por cobrar.</w:t>
            </w:r>
          </w:p>
          <w:p w:rsidR="00CD0CE4" w:rsidRPr="00637F4A" w:rsidRDefault="00422B38" w:rsidP="00422B38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Realiza el pago de cuotas partes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38" w:rsidRDefault="00422B38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Recaudo realizado </w:t>
            </w:r>
          </w:p>
          <w:p w:rsidR="00CD0CE4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Cuenta de cobro de</w:t>
            </w:r>
            <w:r w:rsidRPr="004E3AB2">
              <w:rPr>
                <w:rFonts w:ascii="Arial" w:hAnsi="Arial" w:cs="Arial"/>
                <w:sz w:val="18"/>
                <w:szCs w:val="18"/>
                <w:lang w:val="es-CO"/>
              </w:rPr>
              <w:t xml:space="preserve"> cuotas partes</w:t>
            </w:r>
          </w:p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637F4A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E3AB2">
              <w:rPr>
                <w:rFonts w:ascii="Arial" w:hAnsi="Arial" w:cs="Arial"/>
                <w:sz w:val="18"/>
                <w:szCs w:val="18"/>
                <w:lang w:val="es-ES"/>
              </w:rPr>
              <w:t>Entidades deudoras</w:t>
            </w:r>
            <w:r w:rsidR="00422B38">
              <w:rPr>
                <w:rFonts w:ascii="Arial" w:hAnsi="Arial" w:cs="Arial"/>
                <w:sz w:val="18"/>
                <w:szCs w:val="18"/>
                <w:lang w:val="es-ES"/>
              </w:rPr>
              <w:t xml:space="preserve"> y acreedoras</w:t>
            </w:r>
          </w:p>
        </w:tc>
      </w:tr>
      <w:tr w:rsidR="00CD0CE4" w:rsidRPr="005257B7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Default="00107679" w:rsidP="00107679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Entidades del gobierno</w:t>
            </w:r>
            <w:r w:rsidR="00654C00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107679" w:rsidRDefault="00107679" w:rsidP="00107679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Congreso</w:t>
            </w:r>
          </w:p>
          <w:p w:rsidR="00654C00" w:rsidRDefault="00654C00" w:rsidP="00107679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Gobierno nacional</w:t>
            </w:r>
          </w:p>
          <w:p w:rsidR="00107679" w:rsidRPr="004E3AB2" w:rsidRDefault="00107679" w:rsidP="00107679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4E3AB2" w:rsidRDefault="00CD0CE4" w:rsidP="00107679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E5E86">
              <w:rPr>
                <w:rFonts w:ascii="Arial" w:hAnsi="Arial" w:cs="Arial"/>
                <w:sz w:val="18"/>
                <w:szCs w:val="18"/>
                <w:lang w:val="es-ES"/>
              </w:rPr>
              <w:t>Normas</w:t>
            </w:r>
            <w:r w:rsidR="00107679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FE5E86">
              <w:rPr>
                <w:rFonts w:ascii="Arial" w:hAnsi="Arial" w:cs="Arial"/>
                <w:sz w:val="18"/>
                <w:szCs w:val="18"/>
                <w:lang w:val="es-ES"/>
              </w:rPr>
              <w:t>locales y nacionales frente a la tributación territorial</w:t>
            </w: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Default="00CD0CE4" w:rsidP="007A302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Pr="004E3AB2" w:rsidRDefault="00CD0CE4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E5E86">
              <w:rPr>
                <w:rFonts w:ascii="Arial" w:hAnsi="Arial" w:cs="Arial"/>
                <w:sz w:val="18"/>
                <w:szCs w:val="18"/>
                <w:lang w:val="es-CO"/>
              </w:rPr>
              <w:t>Liquida</w:t>
            </w:r>
            <w:r w:rsidR="00654C00">
              <w:rPr>
                <w:rFonts w:ascii="Arial" w:hAnsi="Arial" w:cs="Arial"/>
                <w:sz w:val="18"/>
                <w:szCs w:val="18"/>
                <w:lang w:val="es-CO"/>
              </w:rPr>
              <w:t xml:space="preserve"> y </w:t>
            </w:r>
            <w:r w:rsidRPr="00FE5E86">
              <w:rPr>
                <w:rFonts w:ascii="Arial" w:hAnsi="Arial" w:cs="Arial"/>
                <w:sz w:val="18"/>
                <w:szCs w:val="18"/>
                <w:lang w:val="es-CO"/>
              </w:rPr>
              <w:t>fiscaliza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FE5E86">
              <w:rPr>
                <w:rFonts w:ascii="Arial" w:hAnsi="Arial" w:cs="Arial"/>
                <w:sz w:val="18"/>
                <w:szCs w:val="18"/>
                <w:lang w:val="es-CO"/>
              </w:rPr>
              <w:t>los tributos municipales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Default="00654C00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Liquidaciones oficiales del</w:t>
            </w:r>
            <w:r w:rsidR="00CD0CE4">
              <w:rPr>
                <w:rFonts w:ascii="Arial" w:hAnsi="Arial" w:cs="Arial"/>
                <w:sz w:val="18"/>
                <w:szCs w:val="18"/>
                <w:lang w:val="es-CO"/>
              </w:rPr>
              <w:t xml:space="preserve"> impuesto predial unificado.</w:t>
            </w:r>
          </w:p>
          <w:p w:rsidR="00654C00" w:rsidRDefault="00654C00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4C00" w:rsidRDefault="00654C00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Declaraciones tributarias recepcionadas</w:t>
            </w:r>
          </w:p>
          <w:p w:rsidR="00654C00" w:rsidRDefault="00654C00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CD0CE4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CD0CE4" w:rsidRDefault="00654C00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Registros</w:t>
            </w:r>
            <w:r w:rsidR="00CD0CE4" w:rsidRPr="00FE5E86">
              <w:rPr>
                <w:rFonts w:ascii="Arial" w:hAnsi="Arial" w:cs="Arial"/>
                <w:sz w:val="18"/>
                <w:szCs w:val="18"/>
                <w:lang w:val="es-CO"/>
              </w:rPr>
              <w:t xml:space="preserve"> actualizados de contribuyentes responsables y agentes retenedores y programa de fiscalización ejecutado.</w:t>
            </w:r>
          </w:p>
          <w:p w:rsidR="00CD0CE4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CD0CE4" w:rsidRPr="004E3AB2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Recaudo de impuestos realizado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E4" w:rsidRDefault="00654C00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Contribuyentes, </w:t>
            </w:r>
            <w:r w:rsidR="00CD0CE4">
              <w:rPr>
                <w:rFonts w:ascii="Arial" w:hAnsi="Arial" w:cs="Arial"/>
                <w:sz w:val="18"/>
                <w:szCs w:val="18"/>
                <w:lang w:val="es-ES"/>
              </w:rPr>
              <w:t xml:space="preserve">agentes retenedores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y responsables</w:t>
            </w:r>
          </w:p>
          <w:p w:rsidR="00CD0CE4" w:rsidRDefault="00CD0CE4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54C00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Gestión de las Finanzas Públicas</w:t>
            </w:r>
          </w:p>
          <w:p w:rsidR="00CD0CE4" w:rsidRPr="004E3AB2" w:rsidRDefault="00CD0CE4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06DB0" w:rsidRPr="005257B7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Default="00006DB0" w:rsidP="00107679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Contratistas</w:t>
            </w:r>
          </w:p>
          <w:p w:rsidR="00006DB0" w:rsidRDefault="00006DB0" w:rsidP="00107679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Concejo, Contraloría y Personería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Pr="00FE5E86" w:rsidRDefault="00006DB0" w:rsidP="00107679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Cuentas por pagar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Default="00006DB0" w:rsidP="007A302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Pr="00FE5E86" w:rsidRDefault="00006DB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Tramita obligaciones pendientes de pago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Default="00006DB0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Egresos generado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Default="00006DB0" w:rsidP="00006DB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Contratistas</w:t>
            </w:r>
          </w:p>
          <w:p w:rsidR="00006DB0" w:rsidRDefault="00006DB0" w:rsidP="00006DB0">
            <w:pPr>
              <w:pStyle w:val="Textopredeterminad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Concejo, Contraloría y Personería</w:t>
            </w:r>
          </w:p>
        </w:tc>
      </w:tr>
      <w:tr w:rsidR="002A37A1" w:rsidRPr="000108D5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A1" w:rsidRDefault="002A37A1" w:rsidP="002A37A1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Gestión de las Finanzas Públicas</w:t>
            </w:r>
          </w:p>
          <w:p w:rsidR="002A37A1" w:rsidRDefault="002A37A1" w:rsidP="00107679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A1" w:rsidRDefault="002A37A1" w:rsidP="00E359CE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Recursos </w:t>
            </w:r>
            <w:r w:rsidR="00E359CE">
              <w:rPr>
                <w:rFonts w:ascii="Arial" w:hAnsi="Arial" w:cs="Arial"/>
                <w:sz w:val="18"/>
                <w:szCs w:val="18"/>
                <w:lang w:val="es-ES"/>
              </w:rPr>
              <w:t>(transferencias, rentas y demás ingresos de propiedad del municipio)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A1" w:rsidRDefault="002A37A1" w:rsidP="007A302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A1" w:rsidRDefault="002A37A1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Administra y custodia el tesoro publico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A1" w:rsidRDefault="00E359CE" w:rsidP="007A302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Recursos disponibles en entidades financieras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9CE" w:rsidRDefault="00E359CE" w:rsidP="00E359CE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Gestión de las Finanzas Públicas</w:t>
            </w:r>
          </w:p>
          <w:p w:rsidR="002A37A1" w:rsidRPr="00E359CE" w:rsidRDefault="002A37A1" w:rsidP="00006DB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54C00" w:rsidRPr="000108D5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Default="00654C00" w:rsidP="00654C0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Entidades del gobierno </w:t>
            </w:r>
          </w:p>
          <w:p w:rsidR="00654C00" w:rsidRDefault="00654C00" w:rsidP="00654C0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Congreso</w:t>
            </w:r>
          </w:p>
          <w:p w:rsidR="00654C00" w:rsidRDefault="00654C00" w:rsidP="00654C0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Gobierno nacional</w:t>
            </w:r>
          </w:p>
          <w:p w:rsidR="00654C00" w:rsidRDefault="00654C00" w:rsidP="00654C0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54C00" w:rsidRDefault="00654C00" w:rsidP="00654C0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54C00" w:rsidRDefault="00654C00" w:rsidP="00654C0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Gestión de las Finanzas Públicas</w:t>
            </w:r>
          </w:p>
          <w:p w:rsidR="00654C00" w:rsidRPr="004E3AB2" w:rsidRDefault="00654C00" w:rsidP="00654C0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E5E86">
              <w:rPr>
                <w:rFonts w:ascii="Arial" w:hAnsi="Arial" w:cs="Arial"/>
                <w:sz w:val="18"/>
                <w:szCs w:val="18"/>
                <w:lang w:val="es-ES"/>
              </w:rPr>
              <w:t>Normas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FE5E86">
              <w:rPr>
                <w:rFonts w:ascii="Arial" w:hAnsi="Arial" w:cs="Arial"/>
                <w:sz w:val="18"/>
                <w:szCs w:val="18"/>
                <w:lang w:val="es-ES"/>
              </w:rPr>
              <w:t>locales y nacionales frente a la tributación territorial</w:t>
            </w:r>
          </w:p>
          <w:p w:rsidR="00654C00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54C00" w:rsidRPr="004E3AB2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Títulos ejecutivos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Default="00654C00" w:rsidP="00654C0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Pr="00FE5E86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Realiza gestión de cobro coactivo de caudales públicos.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Cartera recuperada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Gestión de las Finanzas Públicas</w:t>
            </w:r>
          </w:p>
          <w:p w:rsidR="00654C00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54C00" w:rsidRPr="000108D5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Entidades oficiales</w:t>
            </w:r>
          </w:p>
          <w:p w:rsidR="00006DB0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06DB0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06DB0" w:rsidRDefault="00006DB0" w:rsidP="00006DB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Gestión de las Finanzas Públicas</w:t>
            </w:r>
          </w:p>
          <w:p w:rsidR="00006DB0" w:rsidRPr="00637F4A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Parámetros legales y técnicos</w:t>
            </w:r>
            <w:r w:rsidR="00654C00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006DB0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06DB0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Información interna</w:t>
            </w:r>
          </w:p>
          <w:p w:rsidR="00006DB0" w:rsidRPr="00637F4A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Pr="00637F4A" w:rsidRDefault="00654C00" w:rsidP="00654C0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V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Pr="00637F4A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4C00" w:rsidRPr="00637F4A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4C00" w:rsidRPr="00637F4A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4C00" w:rsidRPr="00637F4A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52076">
              <w:rPr>
                <w:rFonts w:ascii="Arial" w:hAnsi="Arial" w:cs="Arial"/>
                <w:sz w:val="18"/>
                <w:szCs w:val="18"/>
                <w:lang w:val="es-CO"/>
              </w:rPr>
              <w:t xml:space="preserve">Elabora </w:t>
            </w:r>
            <w:r w:rsidR="00006DB0">
              <w:rPr>
                <w:rFonts w:ascii="Arial" w:hAnsi="Arial" w:cs="Arial"/>
                <w:sz w:val="18"/>
                <w:szCs w:val="18"/>
                <w:lang w:val="es-CO"/>
              </w:rPr>
              <w:t xml:space="preserve">informes </w:t>
            </w:r>
          </w:p>
          <w:p w:rsidR="00654C00" w:rsidRPr="00637F4A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4C00" w:rsidRPr="00637F4A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4C00" w:rsidRPr="00637F4A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4C00" w:rsidRPr="00637F4A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Pr="00637F4A" w:rsidRDefault="00006DB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Informes realizados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B0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Entidades externas</w:t>
            </w:r>
          </w:p>
          <w:p w:rsidR="00654C00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Entes de control interno</w:t>
            </w:r>
          </w:p>
          <w:p w:rsidR="00006DB0" w:rsidRPr="00637F4A" w:rsidRDefault="00006DB0" w:rsidP="00006DB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Entes de control externo</w:t>
            </w:r>
          </w:p>
        </w:tc>
      </w:tr>
      <w:tr w:rsidR="00654C00" w:rsidRPr="005257B7" w:rsidTr="00AA7E28">
        <w:trPr>
          <w:trHeight w:val="293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Default="00654C00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8E40A2">
              <w:rPr>
                <w:rFonts w:ascii="Arial" w:hAnsi="Arial" w:cs="Arial"/>
                <w:sz w:val="18"/>
                <w:szCs w:val="18"/>
                <w:lang w:val="es-CO"/>
              </w:rPr>
              <w:t>Contraloría Municipal, Contraloría General, Oficina de Control Interno de Gestión, Oficina SIGC, Ente certificador</w:t>
            </w:r>
            <w:r w:rsidR="00506259">
              <w:rPr>
                <w:rFonts w:ascii="Arial" w:hAnsi="Arial" w:cs="Arial"/>
                <w:sz w:val="18"/>
                <w:szCs w:val="18"/>
                <w:lang w:val="es-CO"/>
              </w:rPr>
              <w:t xml:space="preserve">, </w:t>
            </w:r>
            <w:r w:rsidR="006F257D">
              <w:rPr>
                <w:rFonts w:ascii="Arial" w:hAnsi="Arial" w:cs="Arial"/>
                <w:sz w:val="18"/>
                <w:szCs w:val="18"/>
                <w:lang w:val="es-CO"/>
              </w:rPr>
              <w:t xml:space="preserve">Gestión de las Finanzas Públicas </w:t>
            </w:r>
          </w:p>
          <w:p w:rsidR="00AA7E28" w:rsidRDefault="00AA7E28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A7E28" w:rsidRPr="00637F4A" w:rsidRDefault="00AA7E28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Pr="00652076" w:rsidRDefault="00654C00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8E40A2">
              <w:rPr>
                <w:rFonts w:ascii="Arial" w:hAnsi="Arial" w:cs="Arial"/>
                <w:sz w:val="18"/>
                <w:szCs w:val="18"/>
                <w:lang w:val="es-CO"/>
              </w:rPr>
              <w:t>Auditorías internas y externas</w:t>
            </w:r>
            <w:r w:rsidR="006F257D">
              <w:rPr>
                <w:rFonts w:ascii="Arial" w:hAnsi="Arial" w:cs="Arial"/>
                <w:sz w:val="18"/>
                <w:szCs w:val="18"/>
                <w:lang w:val="es-CO"/>
              </w:rPr>
              <w:t xml:space="preserve">, resultado de Indicadores, encuestas de satisfacción, informe de revisión por procesos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Pr="00637F4A" w:rsidRDefault="00654C00" w:rsidP="009626B6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37F4A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C00" w:rsidRPr="00637F4A" w:rsidRDefault="00006DB0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Realiza </w:t>
            </w:r>
            <w:r w:rsidR="00654C00">
              <w:rPr>
                <w:rFonts w:ascii="Arial" w:hAnsi="Arial" w:cs="Arial"/>
                <w:sz w:val="18"/>
                <w:szCs w:val="18"/>
                <w:lang w:val="es-CO"/>
              </w:rPr>
              <w:t>Acciones correctivas, preventivas y de mejora</w:t>
            </w:r>
          </w:p>
          <w:p w:rsidR="00654C00" w:rsidRDefault="00654C00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Pr="00637F4A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Realiza tratamiento de Productos y/o servicio  no conforme </w:t>
            </w:r>
          </w:p>
          <w:p w:rsidR="00654C00" w:rsidRPr="00637F4A" w:rsidRDefault="00654C00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4C00" w:rsidRPr="00637F4A" w:rsidRDefault="00654C00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4C00" w:rsidRPr="00637F4A" w:rsidRDefault="00654C00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7D" w:rsidRDefault="00654C00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8E40A2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Planes de Mejoramiento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elaborados y ACPM documentadas</w:t>
            </w: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Gestión de productos y/o servicio no conforme tratados efectivamente </w:t>
            </w:r>
          </w:p>
          <w:p w:rsidR="00654C00" w:rsidRPr="00637F4A" w:rsidRDefault="00654C00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4C00" w:rsidRDefault="00654C00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Subprocesos Finanzas públicas </w:t>
            </w: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Usuarios internos y externos</w:t>
            </w: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F257D" w:rsidRPr="008E40A2" w:rsidRDefault="006F257D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54C00" w:rsidRPr="00506259" w:rsidTr="009008BE">
        <w:trPr>
          <w:trHeight w:val="293"/>
          <w:jc w:val="center"/>
        </w:trPr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54C00" w:rsidRPr="000108D5" w:rsidRDefault="00654C00" w:rsidP="00654C00">
            <w:pPr>
              <w:pStyle w:val="Textopredetermin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654C00" w:rsidRPr="00B77FB0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77FB0">
              <w:rPr>
                <w:rFonts w:ascii="Arial" w:hAnsi="Arial" w:cs="Arial"/>
                <w:b/>
                <w:sz w:val="18"/>
                <w:szCs w:val="18"/>
                <w:lang w:val="es-CO"/>
              </w:rPr>
              <w:t>REQUISITOS LEGALES, REGLAMENTARIOS Y NORMATIVOS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54C00" w:rsidRPr="00135F4E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4E">
              <w:rPr>
                <w:rFonts w:ascii="Arial" w:hAnsi="Arial" w:cs="Arial"/>
                <w:b/>
                <w:sz w:val="18"/>
                <w:szCs w:val="18"/>
              </w:rPr>
              <w:t>REQUISITOS NORMA ISO 9001: 2015</w:t>
            </w: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54C00" w:rsidRPr="00B77FB0" w:rsidRDefault="00654C00" w:rsidP="000A0733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77FB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REQUISITOS </w:t>
            </w:r>
            <w:r w:rsidRPr="00B77FB0"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  <w:t>MECI</w:t>
            </w:r>
          </w:p>
        </w:tc>
      </w:tr>
      <w:tr w:rsidR="00654C00" w:rsidRPr="005257B7" w:rsidTr="009008BE">
        <w:trPr>
          <w:trHeight w:val="293"/>
          <w:jc w:val="center"/>
        </w:trPr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00" w:rsidRPr="00EA5C49" w:rsidRDefault="00EA5C49" w:rsidP="00654C00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A5C49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Ver nomograma del proceso Formato  </w:t>
            </w:r>
            <w:r w:rsidRPr="00EA5C49">
              <w:rPr>
                <w:rFonts w:ascii="Arial" w:hAnsi="Arial" w:cs="Arial"/>
                <w:color w:val="auto"/>
                <w:sz w:val="18"/>
                <w:szCs w:val="18"/>
                <w:lang w:val="es-CO" w:eastAsia="es-ES"/>
              </w:rPr>
              <w:t>F-MC-1000-238,37-020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B7" w:rsidRPr="00B23C67" w:rsidRDefault="005257B7" w:rsidP="005257B7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lang w:val="es-CO"/>
              </w:rPr>
            </w:pPr>
            <w:r w:rsidRPr="00B23C67">
              <w:rPr>
                <w:rFonts w:ascii="Arial" w:hAnsi="Arial" w:cs="Arial"/>
                <w:color w:val="auto"/>
                <w:sz w:val="18"/>
                <w:lang w:val="es-CO"/>
              </w:rPr>
              <w:t>8. Operación</w:t>
            </w:r>
          </w:p>
          <w:p w:rsidR="005257B7" w:rsidRPr="00B23C67" w:rsidRDefault="005257B7" w:rsidP="005257B7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lang w:val="es-CO"/>
              </w:rPr>
            </w:pPr>
            <w:r w:rsidRPr="00B23C67">
              <w:rPr>
                <w:rFonts w:ascii="Arial" w:hAnsi="Arial" w:cs="Arial"/>
                <w:color w:val="auto"/>
                <w:sz w:val="18"/>
                <w:lang w:val="es-CO"/>
              </w:rPr>
              <w:t xml:space="preserve">8.1 Planificación y Control Operacional </w:t>
            </w:r>
          </w:p>
          <w:p w:rsidR="005257B7" w:rsidRDefault="005257B7" w:rsidP="005257B7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lang w:val="es-CO"/>
              </w:rPr>
            </w:pPr>
            <w:r w:rsidRPr="005C1EB4">
              <w:rPr>
                <w:rFonts w:ascii="Arial" w:hAnsi="Arial" w:cs="Arial"/>
                <w:color w:val="auto"/>
                <w:sz w:val="18"/>
                <w:lang w:val="es-CO"/>
              </w:rPr>
              <w:t>8.2 Requisitos para los productos y servicios</w:t>
            </w:r>
          </w:p>
          <w:p w:rsidR="00654C00" w:rsidRPr="00EA5C49" w:rsidRDefault="005257B7" w:rsidP="005257B7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bookmarkStart w:id="0" w:name="_GoBack"/>
            <w:bookmarkEnd w:id="0"/>
            <w:r w:rsidRPr="00B23C67">
              <w:rPr>
                <w:rFonts w:ascii="Arial" w:hAnsi="Arial" w:cs="Arial"/>
                <w:sz w:val="18"/>
                <w:szCs w:val="18"/>
                <w:lang w:val="es-CO"/>
              </w:rPr>
              <w:t>8.5 Producción y prestación del servicio.</w:t>
            </w: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B7" w:rsidRPr="005257B7" w:rsidRDefault="005257B7" w:rsidP="005257B7">
            <w:pPr>
              <w:pStyle w:val="Textodetabla"/>
              <w:jc w:val="left"/>
              <w:rPr>
                <w:rFonts w:ascii="Arial" w:hAnsi="Arial" w:cs="Arial"/>
                <w:sz w:val="18"/>
                <w:lang w:val="es-CO"/>
              </w:rPr>
            </w:pPr>
            <w:r w:rsidRPr="005257B7">
              <w:rPr>
                <w:rFonts w:ascii="Arial" w:hAnsi="Arial" w:cs="Arial"/>
                <w:sz w:val="18"/>
                <w:lang w:val="es-CO"/>
              </w:rPr>
              <w:t>1.2.1 Planes, programas y proyectos</w:t>
            </w:r>
          </w:p>
          <w:p w:rsidR="005257B7" w:rsidRPr="008C4588" w:rsidRDefault="005257B7" w:rsidP="005257B7">
            <w:pPr>
              <w:pStyle w:val="Textodetabla"/>
              <w:jc w:val="left"/>
              <w:rPr>
                <w:rFonts w:ascii="Arial" w:hAnsi="Arial" w:cs="Arial"/>
                <w:sz w:val="18"/>
                <w:lang w:val="es-CO"/>
              </w:rPr>
            </w:pPr>
            <w:r w:rsidRPr="008C4588">
              <w:rPr>
                <w:rFonts w:ascii="Arial" w:hAnsi="Arial" w:cs="Arial"/>
                <w:sz w:val="18"/>
                <w:lang w:val="es-CO"/>
              </w:rPr>
              <w:t>1.2.2 Modelo de operación po</w:t>
            </w:r>
            <w:r>
              <w:rPr>
                <w:rFonts w:ascii="Arial" w:hAnsi="Arial" w:cs="Arial"/>
                <w:sz w:val="18"/>
                <w:lang w:val="es-CO"/>
              </w:rPr>
              <w:t>r</w:t>
            </w:r>
            <w:r w:rsidRPr="008C4588">
              <w:rPr>
                <w:rFonts w:ascii="Arial" w:hAnsi="Arial" w:cs="Arial"/>
                <w:sz w:val="18"/>
                <w:lang w:val="es-CO"/>
              </w:rPr>
              <w:t xml:space="preserve"> procesos</w:t>
            </w:r>
          </w:p>
          <w:p w:rsidR="005257B7" w:rsidRPr="008C4588" w:rsidRDefault="005257B7" w:rsidP="005257B7">
            <w:pPr>
              <w:pStyle w:val="Textodetabla"/>
              <w:jc w:val="left"/>
              <w:rPr>
                <w:rFonts w:ascii="Arial" w:hAnsi="Arial" w:cs="Arial"/>
                <w:sz w:val="18"/>
                <w:lang w:val="es-CO"/>
              </w:rPr>
            </w:pPr>
            <w:r w:rsidRPr="008C4588">
              <w:rPr>
                <w:rFonts w:ascii="Arial" w:hAnsi="Arial" w:cs="Arial"/>
                <w:sz w:val="18"/>
                <w:lang w:val="es-CO"/>
              </w:rPr>
              <w:t>1.2.5 Políticas de Operación</w:t>
            </w:r>
          </w:p>
          <w:p w:rsidR="00654C00" w:rsidRPr="00F34D94" w:rsidRDefault="00654C00" w:rsidP="00654C0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9008BE" w:rsidRPr="005257B7" w:rsidTr="009008BE">
        <w:trPr>
          <w:trHeight w:val="514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008BE" w:rsidRPr="00F34D94" w:rsidRDefault="009008BE" w:rsidP="00654C00">
            <w:pPr>
              <w:pStyle w:val="Textopredetermin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9008BE" w:rsidRPr="00135F4E" w:rsidRDefault="009008BE" w:rsidP="00654C00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135F4E">
              <w:rPr>
                <w:rFonts w:ascii="Arial" w:hAnsi="Arial" w:cs="Arial"/>
                <w:b/>
                <w:sz w:val="18"/>
                <w:szCs w:val="18"/>
              </w:rPr>
              <w:t>RIESGOS DEL PROCESO</w:t>
            </w:r>
          </w:p>
        </w:tc>
        <w:tc>
          <w:tcPr>
            <w:tcW w:w="12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8BE" w:rsidRPr="00B77FB0" w:rsidRDefault="009008BE" w:rsidP="009008BE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A5C49">
              <w:rPr>
                <w:rFonts w:ascii="Arial" w:hAnsi="Arial" w:cs="Arial"/>
                <w:sz w:val="18"/>
                <w:szCs w:val="18"/>
                <w:lang w:val="es-CO"/>
              </w:rPr>
              <w:t>Véase Mapa de Riesgos de Gestión F-DPM-1210-238,37-013 y Plan Anticorrupción y Atención al Ciudadano.  Mapa de Riesgos de corrupción (página web www.bucaramanga.gov.co)</w:t>
            </w:r>
          </w:p>
        </w:tc>
      </w:tr>
      <w:tr w:rsidR="00654C00" w:rsidRPr="005257B7" w:rsidTr="00B77FB0">
        <w:trPr>
          <w:trHeight w:val="293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54C00" w:rsidRPr="00B77FB0" w:rsidRDefault="00654C00" w:rsidP="00654C00">
            <w:pPr>
              <w:pStyle w:val="Textopredetermin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654C00" w:rsidRPr="00B77FB0" w:rsidRDefault="00654C00" w:rsidP="00654C00">
            <w:pPr>
              <w:pStyle w:val="Textopredetermin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77FB0">
              <w:rPr>
                <w:rFonts w:ascii="Arial" w:hAnsi="Arial" w:cs="Arial"/>
                <w:b/>
                <w:sz w:val="18"/>
                <w:szCs w:val="18"/>
                <w:lang w:val="es-CO"/>
              </w:rPr>
              <w:t>RECURSOS REQUERIDOS PARA EL PROCESO:</w:t>
            </w:r>
          </w:p>
        </w:tc>
        <w:tc>
          <w:tcPr>
            <w:tcW w:w="12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00" w:rsidRPr="00B77FB0" w:rsidRDefault="00654C00" w:rsidP="00654C00">
            <w:pPr>
              <w:pStyle w:val="Textopredetermin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654C00" w:rsidRPr="00B77FB0" w:rsidRDefault="00654C00" w:rsidP="00654C00">
            <w:pPr>
              <w:pStyle w:val="Textopredetermin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77FB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Técnicos: </w:t>
            </w:r>
            <w:r w:rsidRPr="00B77FB0">
              <w:rPr>
                <w:rFonts w:ascii="Arial" w:hAnsi="Arial" w:cs="Arial"/>
                <w:sz w:val="18"/>
                <w:szCs w:val="18"/>
                <w:lang w:val="es-CO"/>
              </w:rPr>
              <w:t>SFI: Sistema Financiero Integrado.</w:t>
            </w:r>
          </w:p>
          <w:p w:rsidR="00654C00" w:rsidRPr="00B77FB0" w:rsidRDefault="00654C00" w:rsidP="00654C00">
            <w:pPr>
              <w:pStyle w:val="Textopredetermin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77FB0"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          Equipos de Oficina (Computadores, impresoras y utensilios de oficina).</w:t>
            </w:r>
          </w:p>
          <w:p w:rsidR="00654C00" w:rsidRPr="00B77FB0" w:rsidRDefault="00654C00" w:rsidP="00654C00">
            <w:pPr>
              <w:pStyle w:val="Textopredetermin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77FB0"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          Instrumento de marcación.</w:t>
            </w:r>
          </w:p>
          <w:p w:rsidR="00654C00" w:rsidRDefault="00654C00" w:rsidP="00654C0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77FB0">
              <w:rPr>
                <w:rFonts w:ascii="Arial" w:hAnsi="Arial" w:cs="Arial"/>
                <w:b/>
                <w:sz w:val="18"/>
                <w:szCs w:val="18"/>
                <w:lang w:val="es-CO"/>
              </w:rPr>
              <w:t>Humanos:</w:t>
            </w:r>
            <w:r w:rsidRPr="00B77FB0">
              <w:rPr>
                <w:rFonts w:ascii="Arial" w:hAnsi="Arial" w:cs="Arial"/>
                <w:sz w:val="18"/>
                <w:szCs w:val="18"/>
                <w:lang w:val="es-CO"/>
              </w:rPr>
              <w:t xml:space="preserve"> Técnico Operativo y Auxiliar administrativo.</w:t>
            </w:r>
          </w:p>
          <w:p w:rsidR="008B09B5" w:rsidRPr="00B77FB0" w:rsidRDefault="008B09B5" w:rsidP="008B09B5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5BD1">
              <w:rPr>
                <w:rFonts w:ascii="Arial" w:hAnsi="Arial" w:cs="Arial"/>
                <w:b/>
                <w:color w:val="auto"/>
                <w:sz w:val="18"/>
                <w:szCs w:val="18"/>
                <w:lang w:val="es-ES" w:eastAsia="es-ES"/>
              </w:rPr>
              <w:t>Anexo 1:</w:t>
            </w:r>
            <w:r w:rsidRPr="00595BD1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  </w:t>
            </w:r>
            <w:r w:rsidRPr="00595BD1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Mapa detallado de proce</w:t>
            </w:r>
            <w:r w:rsidRPr="00A82B6D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so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de Gestión de las Finanzas Públicas</w:t>
            </w:r>
          </w:p>
        </w:tc>
      </w:tr>
      <w:tr w:rsidR="009008BE" w:rsidRPr="00135F4E" w:rsidTr="009008BE">
        <w:trPr>
          <w:trHeight w:val="293"/>
          <w:jc w:val="center"/>
        </w:trPr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08BE" w:rsidRPr="009008BE" w:rsidRDefault="009008BE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9008BE">
              <w:rPr>
                <w:rFonts w:ascii="Arial" w:hAnsi="Arial"/>
                <w:b/>
                <w:color w:val="auto"/>
                <w:sz w:val="18"/>
                <w:lang w:val="es-CO"/>
              </w:rPr>
              <w:t>CONTROL DE DOCUMENTOS Y REGISTROS</w:t>
            </w:r>
          </w:p>
        </w:tc>
        <w:tc>
          <w:tcPr>
            <w:tcW w:w="8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08BE" w:rsidRPr="00506259" w:rsidRDefault="009008BE" w:rsidP="00654C00">
            <w:pPr>
              <w:pStyle w:val="Textopredeterminad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5F4E">
              <w:rPr>
                <w:rFonts w:ascii="Arial" w:hAnsi="Arial" w:cs="Arial"/>
                <w:b/>
                <w:sz w:val="18"/>
                <w:szCs w:val="18"/>
              </w:rPr>
              <w:t>SEGUIMIENTO Y MEDICIÓN</w:t>
            </w:r>
          </w:p>
        </w:tc>
      </w:tr>
      <w:tr w:rsidR="009008BE" w:rsidRPr="005257B7" w:rsidTr="009008BE">
        <w:trPr>
          <w:trHeight w:val="293"/>
          <w:jc w:val="center"/>
        </w:trPr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8BE" w:rsidRPr="009008BE" w:rsidRDefault="009008BE" w:rsidP="009008BE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9008BE">
              <w:rPr>
                <w:rFonts w:ascii="Arial" w:hAnsi="Arial" w:cs="Arial"/>
                <w:sz w:val="18"/>
                <w:szCs w:val="18"/>
                <w:shd w:val="clear" w:color="auto" w:fill="FFFFFF"/>
                <w:lang w:val="es-CO"/>
              </w:rPr>
              <w:t xml:space="preserve">Véase Listado maestro de documentos código </w:t>
            </w:r>
            <w:r w:rsidR="004829D0" w:rsidRPr="005257B7">
              <w:rPr>
                <w:rFonts w:ascii="Arial" w:hAnsi="Arial"/>
                <w:sz w:val="18"/>
                <w:szCs w:val="18"/>
                <w:lang w:val="es-CO"/>
              </w:rPr>
              <w:t xml:space="preserve">F-GDO-8600-238,37-002 </w:t>
            </w:r>
            <w:r w:rsidRPr="009008BE">
              <w:rPr>
                <w:rFonts w:ascii="Arial" w:hAnsi="Arial" w:cs="Arial"/>
                <w:sz w:val="18"/>
                <w:szCs w:val="18"/>
                <w:shd w:val="clear" w:color="auto" w:fill="FFFFFF"/>
                <w:lang w:val="es-CO"/>
              </w:rPr>
              <w:t xml:space="preserve"> del proceso</w:t>
            </w:r>
          </w:p>
        </w:tc>
        <w:tc>
          <w:tcPr>
            <w:tcW w:w="8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8BE" w:rsidRPr="009008BE" w:rsidRDefault="009008BE" w:rsidP="009008BE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9008BE">
              <w:rPr>
                <w:rFonts w:ascii="Arial" w:hAnsi="Arial" w:cs="Arial"/>
                <w:b/>
                <w:sz w:val="18"/>
                <w:szCs w:val="18"/>
                <w:lang w:val="es-CO"/>
              </w:rPr>
              <w:t>INDICADORES</w:t>
            </w:r>
          </w:p>
          <w:p w:rsidR="009008BE" w:rsidRPr="00450612" w:rsidRDefault="009008BE" w:rsidP="009008BE">
            <w:pPr>
              <w:shd w:val="clear" w:color="auto" w:fill="FFFFFF"/>
              <w:rPr>
                <w:rFonts w:ascii="Arial" w:hAnsi="Arial" w:cs="Arial"/>
                <w:color w:val="auto"/>
                <w:sz w:val="19"/>
                <w:szCs w:val="19"/>
                <w:lang w:val="es-ES" w:eastAsia="es-ES"/>
              </w:rPr>
            </w:pPr>
            <w:r w:rsidRPr="009008BE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Véase tablero de indicadores </w:t>
            </w:r>
            <w:r w:rsidRPr="00450612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F-MC-1000-238,37-045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 del proceso.</w:t>
            </w:r>
          </w:p>
          <w:p w:rsidR="009008BE" w:rsidRPr="009008BE" w:rsidRDefault="009008BE" w:rsidP="009008BE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54C00" w:rsidRPr="00135F4E" w:rsidTr="00B77FB0">
        <w:trPr>
          <w:trHeight w:val="293"/>
          <w:jc w:val="center"/>
        </w:trPr>
        <w:tc>
          <w:tcPr>
            <w:tcW w:w="14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54C00" w:rsidRPr="00135F4E" w:rsidRDefault="00654C00" w:rsidP="00654C00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4E">
              <w:rPr>
                <w:rFonts w:ascii="Arial" w:hAnsi="Arial" w:cs="Arial"/>
                <w:b/>
                <w:sz w:val="18"/>
                <w:szCs w:val="18"/>
              </w:rPr>
              <w:t>CONTROL DE CAMBIOS</w:t>
            </w:r>
          </w:p>
        </w:tc>
      </w:tr>
      <w:tr w:rsidR="00654C00" w:rsidRPr="00135F4E" w:rsidTr="00AA7E28">
        <w:trPr>
          <w:trHeight w:val="293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54C00" w:rsidRPr="00135F4E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4E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54C00" w:rsidRPr="00135F4E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4E">
              <w:rPr>
                <w:rFonts w:ascii="Arial" w:hAnsi="Arial" w:cs="Arial"/>
                <w:b/>
                <w:sz w:val="18"/>
                <w:szCs w:val="18"/>
              </w:rPr>
              <w:t>OBSERVACIONES DEL CAMBIO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54C00" w:rsidRPr="00135F4E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4E">
              <w:rPr>
                <w:rFonts w:ascii="Arial" w:hAnsi="Arial" w:cs="Arial"/>
                <w:b/>
                <w:sz w:val="18"/>
                <w:szCs w:val="18"/>
              </w:rPr>
              <w:t>REVISADO POR 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54C00" w:rsidRPr="00135F4E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4E">
              <w:rPr>
                <w:rFonts w:ascii="Arial" w:hAnsi="Arial" w:cs="Arial"/>
                <w:b/>
                <w:sz w:val="18"/>
                <w:szCs w:val="18"/>
              </w:rPr>
              <w:t>VERSIÓN</w:t>
            </w:r>
          </w:p>
        </w:tc>
      </w:tr>
      <w:tr w:rsidR="00654C00" w:rsidRPr="00135F4E" w:rsidTr="00AA7E28">
        <w:trPr>
          <w:trHeight w:val="293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00" w:rsidRPr="00135F4E" w:rsidRDefault="00AA7E28" w:rsidP="00AA7E28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 de Junio </w:t>
            </w:r>
            <w:r w:rsidR="00654C00" w:rsidRPr="00135F4E">
              <w:rPr>
                <w:rFonts w:ascii="Arial" w:hAnsi="Arial" w:cs="Arial"/>
                <w:sz w:val="18"/>
                <w:szCs w:val="18"/>
              </w:rPr>
              <w:t xml:space="preserve"> de 2017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00" w:rsidRPr="00135F4E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4E">
              <w:rPr>
                <w:rFonts w:ascii="Arial" w:hAnsi="Arial" w:cs="Arial"/>
                <w:sz w:val="18"/>
                <w:szCs w:val="18"/>
              </w:rPr>
              <w:t>Original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00" w:rsidRPr="00135F4E" w:rsidRDefault="00654C00" w:rsidP="00654C0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00" w:rsidRPr="00135F4E" w:rsidRDefault="00654C00" w:rsidP="00654C00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4E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EA5C49" w:rsidRPr="00135F4E" w:rsidTr="00B94C75">
        <w:trPr>
          <w:trHeight w:val="293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49" w:rsidRDefault="00EA5C49" w:rsidP="00EA5C49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07/11/18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49" w:rsidRPr="00EA5C49" w:rsidRDefault="00EA5C49" w:rsidP="00EA5C49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lang w:val="es-CO"/>
              </w:rPr>
            </w:pPr>
            <w:r w:rsidRPr="00EA5C49">
              <w:rPr>
                <w:rFonts w:ascii="Arial" w:hAnsi="Arial" w:cs="Arial"/>
                <w:color w:val="auto"/>
                <w:sz w:val="18"/>
                <w:lang w:val="es-CO"/>
              </w:rPr>
              <w:t xml:space="preserve">Se ajustó colocando la frase “en el proceso” en el texto del normograma, en el de listado maestro y en el tablero de indicadores. Además, se eliminó donde hacía referencia a la norma NTC:GP 1000 la cual fue derogada por el </w:t>
            </w:r>
            <w:r>
              <w:rPr>
                <w:rFonts w:ascii="Arial" w:hAnsi="Arial" w:cs="Arial"/>
                <w:color w:val="auto"/>
                <w:sz w:val="18"/>
                <w:lang w:val="es-CO"/>
              </w:rPr>
              <w:t>D</w:t>
            </w:r>
            <w:r w:rsidRPr="00EA5C49">
              <w:rPr>
                <w:rFonts w:ascii="Arial" w:hAnsi="Arial" w:cs="Arial"/>
                <w:color w:val="auto"/>
                <w:sz w:val="18"/>
                <w:lang w:val="es-CO"/>
              </w:rPr>
              <w:t>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49" w:rsidRPr="00EA5C49" w:rsidRDefault="00EA5C49" w:rsidP="00EA5C49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CO" w:eastAsia="es-ES"/>
              </w:rPr>
            </w:pPr>
            <w:r w:rsidRPr="00EA5C49">
              <w:rPr>
                <w:rFonts w:ascii="Arial" w:hAnsi="Arial" w:cs="Arial"/>
                <w:color w:val="auto"/>
                <w:sz w:val="18"/>
                <w:szCs w:val="18"/>
                <w:lang w:val="es-CO" w:eastAsia="es-ES"/>
              </w:rPr>
              <w:t>Representante de la Dirección</w:t>
            </w:r>
          </w:p>
          <w:p w:rsidR="00EA5C49" w:rsidRPr="00EA5C49" w:rsidRDefault="00EA5C49" w:rsidP="00EA5C49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CO" w:eastAsia="es-ES"/>
              </w:rPr>
            </w:pPr>
            <w:r w:rsidRPr="00EA5C49">
              <w:rPr>
                <w:rFonts w:ascii="Arial" w:hAnsi="Arial" w:cs="Arial"/>
                <w:color w:val="auto"/>
                <w:sz w:val="18"/>
                <w:szCs w:val="18"/>
                <w:lang w:val="es-CO" w:eastAsia="es-ES"/>
              </w:rPr>
              <w:t>Enlace de Calidad</w:t>
            </w:r>
          </w:p>
          <w:p w:rsidR="00EA5C49" w:rsidRPr="00272282" w:rsidRDefault="00EA5C49" w:rsidP="00EA5C49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Líder SIGC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49" w:rsidRDefault="00EA5C49" w:rsidP="00EA5C49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</w:tbl>
    <w:p w:rsidR="004A23EC" w:rsidRDefault="004A23EC" w:rsidP="00C21A03">
      <w:pPr>
        <w:rPr>
          <w:lang w:val="es-CO"/>
        </w:rPr>
      </w:pPr>
    </w:p>
    <w:sectPr w:rsidR="004A23EC" w:rsidSect="00CD0CE4">
      <w:headerReference w:type="default" r:id="rId7"/>
      <w:footerReference w:type="default" r:id="rId8"/>
      <w:pgSz w:w="15840" w:h="12240" w:orient="landscape"/>
      <w:pgMar w:top="1984" w:right="646" w:bottom="1134" w:left="1440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EC" w:rsidRDefault="005A58EC">
      <w:r>
        <w:separator/>
      </w:r>
    </w:p>
  </w:endnote>
  <w:endnote w:type="continuationSeparator" w:id="0">
    <w:p w:rsidR="005A58EC" w:rsidRDefault="005A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C3" w:rsidRDefault="001331C3" w:rsidP="00D35B03">
    <w:pPr>
      <w:pStyle w:val="Textopredeterminado"/>
      <w:tabs>
        <w:tab w:val="left" w:pos="3932"/>
        <w:tab w:val="center" w:pos="6877"/>
        <w:tab w:val="right" w:pos="13754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:rsidR="001331C3" w:rsidRDefault="001331C3" w:rsidP="00D35B03">
    <w:pPr>
      <w:pStyle w:val="Textopredeterminado"/>
      <w:tabs>
        <w:tab w:val="left" w:pos="3932"/>
        <w:tab w:val="center" w:pos="6877"/>
        <w:tab w:val="right" w:pos="13754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                                                                                         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EC" w:rsidRDefault="005A58EC">
      <w:r>
        <w:separator/>
      </w:r>
    </w:p>
  </w:footnote>
  <w:footnote w:type="continuationSeparator" w:id="0">
    <w:p w:rsidR="005A58EC" w:rsidRDefault="005A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47" w:type="dxa"/>
      <w:tblBorders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94"/>
      <w:gridCol w:w="7775"/>
      <w:gridCol w:w="1985"/>
      <w:gridCol w:w="2693"/>
    </w:tblGrid>
    <w:tr w:rsidR="00362F5C" w:rsidTr="00362F5C">
      <w:trPr>
        <w:trHeight w:val="359"/>
      </w:trPr>
      <w:tc>
        <w:tcPr>
          <w:tcW w:w="1294" w:type="dxa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000000"/>
          </w:tcBorders>
        </w:tcPr>
        <w:p w:rsidR="00362F5C" w:rsidRPr="00B21785" w:rsidRDefault="00362F5C" w:rsidP="00362F5C">
          <w:pPr>
            <w:jc w:val="center"/>
            <w:rPr>
              <w:rFonts w:ascii="Arial" w:hAnsi="Arial"/>
              <w:b/>
              <w:sz w:val="20"/>
              <w:lang w:val="es-CO"/>
            </w:rPr>
          </w:pPr>
          <w:r w:rsidRPr="000E24CD">
            <w:rPr>
              <w:noProof/>
              <w:lang w:eastAsia="en-US"/>
            </w:rPr>
            <w:drawing>
              <wp:inline distT="0" distB="0" distL="0" distR="0" wp14:anchorId="200587B4" wp14:editId="0F33B6F8">
                <wp:extent cx="715582" cy="862330"/>
                <wp:effectExtent l="0" t="0" r="8890" b="0"/>
                <wp:docPr id="1" name="2 Imagen" descr="Escudo Alcaldi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Escudo Alcaldi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68" cy="86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5" w:type="dxa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000000"/>
          </w:tcBorders>
          <w:vAlign w:val="center"/>
        </w:tcPr>
        <w:p w:rsidR="00362F5C" w:rsidRPr="00B21785" w:rsidRDefault="00362F5C" w:rsidP="00362F5C">
          <w:pPr>
            <w:jc w:val="center"/>
            <w:rPr>
              <w:lang w:val="es-CO"/>
            </w:rPr>
          </w:pPr>
          <w:r w:rsidRPr="00B21785">
            <w:rPr>
              <w:rFonts w:ascii="Arial" w:hAnsi="Arial"/>
              <w:b/>
              <w:sz w:val="20"/>
              <w:lang w:val="es-CO"/>
            </w:rPr>
            <w:t xml:space="preserve">CARACTERIZACIÓN </w:t>
          </w:r>
          <w:r>
            <w:rPr>
              <w:rFonts w:ascii="Arial" w:hAnsi="Arial"/>
              <w:b/>
              <w:sz w:val="20"/>
              <w:lang w:val="es-CO"/>
            </w:rPr>
            <w:t>DEL PROCESO</w:t>
          </w:r>
          <w:r>
            <w:rPr>
              <w:rFonts w:ascii="Arial" w:hAnsi="Arial"/>
              <w:b/>
              <w:sz w:val="20"/>
              <w:lang w:val="es-MX"/>
            </w:rPr>
            <w:t xml:space="preserve"> </w:t>
          </w:r>
        </w:p>
      </w:tc>
      <w:tc>
        <w:tcPr>
          <w:tcW w:w="1985" w:type="dxa"/>
          <w:tcBorders>
            <w:top w:val="single" w:sz="2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362F5C" w:rsidRPr="00362F5C" w:rsidRDefault="00362F5C" w:rsidP="00362F5C">
          <w:pPr>
            <w:pStyle w:val="Textodetabla"/>
            <w:jc w:val="left"/>
            <w:rPr>
              <w:sz w:val="20"/>
            </w:rPr>
          </w:pPr>
          <w:r w:rsidRPr="00362F5C">
            <w:rPr>
              <w:rFonts w:ascii="Arial" w:hAnsi="Arial"/>
              <w:sz w:val="20"/>
            </w:rPr>
            <w:t>Código:</w:t>
          </w:r>
        </w:p>
      </w:tc>
      <w:tc>
        <w:tcPr>
          <w:tcW w:w="2693" w:type="dxa"/>
          <w:tcBorders>
            <w:top w:val="single" w:sz="2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362F5C" w:rsidRPr="00362F5C" w:rsidRDefault="00362F5C" w:rsidP="00362F5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362F5C">
            <w:rPr>
              <w:rFonts w:ascii="Arial" w:hAnsi="Arial" w:cs="Arial"/>
              <w:sz w:val="20"/>
            </w:rPr>
            <w:t>F-MC-1000-238,37-061</w:t>
          </w:r>
        </w:p>
      </w:tc>
    </w:tr>
    <w:tr w:rsidR="00362F5C" w:rsidTr="00362F5C">
      <w:tblPrEx>
        <w:tblBorders>
          <w:top w:val="single" w:sz="4" w:space="0" w:color="000000"/>
        </w:tblBorders>
      </w:tblPrEx>
      <w:trPr>
        <w:trHeight w:val="359"/>
      </w:trPr>
      <w:tc>
        <w:tcPr>
          <w:tcW w:w="1294" w:type="dxa"/>
          <w:vMerge/>
          <w:tcBorders>
            <w:left w:val="single" w:sz="2" w:space="0" w:color="000000"/>
            <w:right w:val="single" w:sz="4" w:space="0" w:color="000000"/>
          </w:tcBorders>
        </w:tcPr>
        <w:p w:rsidR="00362F5C" w:rsidRDefault="00362F5C" w:rsidP="00362F5C">
          <w:pPr>
            <w:pStyle w:val="Textopredeterminado"/>
          </w:pPr>
        </w:p>
      </w:tc>
      <w:tc>
        <w:tcPr>
          <w:tcW w:w="7775" w:type="dxa"/>
          <w:vMerge/>
          <w:tcBorders>
            <w:left w:val="single" w:sz="2" w:space="0" w:color="000000"/>
            <w:right w:val="single" w:sz="4" w:space="0" w:color="000000"/>
          </w:tcBorders>
        </w:tcPr>
        <w:p w:rsidR="00362F5C" w:rsidRDefault="00362F5C" w:rsidP="00362F5C">
          <w:pPr>
            <w:pStyle w:val="Textopredeterminado"/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362F5C" w:rsidRPr="00362F5C" w:rsidRDefault="00362F5C" w:rsidP="00362F5C">
          <w:pPr>
            <w:pStyle w:val="Textodetabla"/>
            <w:jc w:val="left"/>
            <w:rPr>
              <w:sz w:val="20"/>
            </w:rPr>
          </w:pPr>
          <w:r w:rsidRPr="00362F5C">
            <w:rPr>
              <w:rFonts w:ascii="Arial" w:hAnsi="Arial"/>
              <w:sz w:val="20"/>
            </w:rPr>
            <w:t>Versión: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362F5C" w:rsidRPr="00362F5C" w:rsidRDefault="00362F5C" w:rsidP="00362F5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362F5C">
            <w:rPr>
              <w:rFonts w:ascii="Arial" w:hAnsi="Arial" w:cs="Arial"/>
              <w:sz w:val="20"/>
            </w:rPr>
            <w:t>1.0</w:t>
          </w:r>
        </w:p>
      </w:tc>
    </w:tr>
    <w:tr w:rsidR="00362F5C" w:rsidTr="00362F5C">
      <w:tblPrEx>
        <w:tblBorders>
          <w:top w:val="single" w:sz="4" w:space="0" w:color="000000"/>
        </w:tblBorders>
      </w:tblPrEx>
      <w:trPr>
        <w:trHeight w:val="359"/>
      </w:trPr>
      <w:tc>
        <w:tcPr>
          <w:tcW w:w="1294" w:type="dxa"/>
          <w:vMerge/>
          <w:tcBorders>
            <w:left w:val="single" w:sz="2" w:space="0" w:color="000000"/>
            <w:right w:val="single" w:sz="4" w:space="0" w:color="000000"/>
          </w:tcBorders>
        </w:tcPr>
        <w:p w:rsidR="00362F5C" w:rsidRDefault="00362F5C" w:rsidP="00362F5C">
          <w:pPr>
            <w:pStyle w:val="Textopredeterminado"/>
          </w:pPr>
        </w:p>
      </w:tc>
      <w:tc>
        <w:tcPr>
          <w:tcW w:w="7775" w:type="dxa"/>
          <w:vMerge/>
          <w:tcBorders>
            <w:left w:val="single" w:sz="2" w:space="0" w:color="000000"/>
            <w:right w:val="single" w:sz="4" w:space="0" w:color="000000"/>
          </w:tcBorders>
        </w:tcPr>
        <w:p w:rsidR="00362F5C" w:rsidRDefault="00362F5C" w:rsidP="00362F5C">
          <w:pPr>
            <w:pStyle w:val="Textopredeterminado"/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362F5C" w:rsidRPr="00362F5C" w:rsidRDefault="00362F5C" w:rsidP="00362F5C">
          <w:pPr>
            <w:pStyle w:val="Textodetabla"/>
            <w:jc w:val="left"/>
            <w:rPr>
              <w:rFonts w:ascii="Arial" w:hAnsi="Arial"/>
              <w:sz w:val="20"/>
            </w:rPr>
          </w:pPr>
          <w:r w:rsidRPr="00362F5C">
            <w:rPr>
              <w:rFonts w:ascii="Arial" w:hAnsi="Arial"/>
              <w:sz w:val="20"/>
            </w:rPr>
            <w:t xml:space="preserve">Fecha Aprobación: 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362F5C" w:rsidRPr="00362F5C" w:rsidRDefault="00362F5C" w:rsidP="00362F5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362F5C">
            <w:rPr>
              <w:rFonts w:ascii="Arial" w:hAnsi="Arial" w:cs="Arial"/>
              <w:sz w:val="20"/>
            </w:rPr>
            <w:t>Junio- 07- 2017</w:t>
          </w:r>
        </w:p>
      </w:tc>
    </w:tr>
    <w:tr w:rsidR="00362F5C" w:rsidTr="00362F5C">
      <w:tblPrEx>
        <w:tblBorders>
          <w:top w:val="single" w:sz="4" w:space="0" w:color="000000"/>
          <w:bottom w:val="single" w:sz="2" w:space="0" w:color="000000"/>
          <w:insideH w:val="single" w:sz="2" w:space="0" w:color="000000"/>
        </w:tblBorders>
      </w:tblPrEx>
      <w:trPr>
        <w:trHeight w:val="359"/>
      </w:trPr>
      <w:tc>
        <w:tcPr>
          <w:tcW w:w="1294" w:type="dxa"/>
          <w:vMerge/>
          <w:tcBorders>
            <w:left w:val="single" w:sz="2" w:space="0" w:color="000000"/>
            <w:bottom w:val="single" w:sz="2" w:space="0" w:color="000000"/>
            <w:right w:val="single" w:sz="4" w:space="0" w:color="000000"/>
          </w:tcBorders>
        </w:tcPr>
        <w:p w:rsidR="00362F5C" w:rsidRDefault="00362F5C" w:rsidP="00362F5C">
          <w:pPr>
            <w:pStyle w:val="Textodetabla"/>
            <w:jc w:val="center"/>
            <w:rPr>
              <w:rFonts w:ascii="Arial" w:hAnsi="Arial"/>
              <w:b/>
              <w:sz w:val="20"/>
              <w:lang w:val="es-MX"/>
            </w:rPr>
          </w:pPr>
        </w:p>
      </w:tc>
      <w:tc>
        <w:tcPr>
          <w:tcW w:w="7775" w:type="dxa"/>
          <w:vMerge/>
          <w:tcBorders>
            <w:left w:val="single" w:sz="2" w:space="0" w:color="000000"/>
            <w:bottom w:val="single" w:sz="2" w:space="0" w:color="000000"/>
            <w:right w:val="single" w:sz="4" w:space="0" w:color="000000"/>
          </w:tcBorders>
          <w:vAlign w:val="center"/>
        </w:tcPr>
        <w:p w:rsidR="00362F5C" w:rsidRPr="00B21785" w:rsidRDefault="00362F5C" w:rsidP="00362F5C">
          <w:pPr>
            <w:pStyle w:val="Textodetabla"/>
            <w:jc w:val="center"/>
            <w:rPr>
              <w:lang w:val="es-CO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362F5C" w:rsidRPr="00362F5C" w:rsidRDefault="00362F5C" w:rsidP="00362F5C">
          <w:pPr>
            <w:pStyle w:val="Textodetabla"/>
            <w:jc w:val="left"/>
            <w:rPr>
              <w:sz w:val="20"/>
            </w:rPr>
          </w:pPr>
          <w:r w:rsidRPr="00362F5C">
            <w:rPr>
              <w:rFonts w:ascii="Arial" w:hAnsi="Arial"/>
              <w:sz w:val="20"/>
            </w:rPr>
            <w:t>Página: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362F5C" w:rsidRPr="00362F5C" w:rsidRDefault="00362F5C" w:rsidP="00362F5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362F5C">
            <w:rPr>
              <w:rFonts w:ascii="Arial" w:hAnsi="Arial" w:cs="Arial"/>
              <w:sz w:val="20"/>
              <w:lang w:val="es-ES"/>
            </w:rPr>
            <w:t xml:space="preserve">Página </w:t>
          </w:r>
          <w:r w:rsidRPr="00362F5C">
            <w:rPr>
              <w:rFonts w:ascii="Arial" w:hAnsi="Arial" w:cs="Arial"/>
              <w:bCs/>
              <w:sz w:val="20"/>
            </w:rPr>
            <w:fldChar w:fldCharType="begin"/>
          </w:r>
          <w:r w:rsidRPr="00362F5C">
            <w:rPr>
              <w:rFonts w:ascii="Arial" w:hAnsi="Arial" w:cs="Arial"/>
              <w:bCs/>
              <w:sz w:val="20"/>
            </w:rPr>
            <w:instrText>PAGE  \* Arabic  \* MERGEFORMAT</w:instrText>
          </w:r>
          <w:r w:rsidRPr="00362F5C">
            <w:rPr>
              <w:rFonts w:ascii="Arial" w:hAnsi="Arial" w:cs="Arial"/>
              <w:bCs/>
              <w:sz w:val="20"/>
            </w:rPr>
            <w:fldChar w:fldCharType="separate"/>
          </w:r>
          <w:r w:rsidR="005257B7" w:rsidRPr="005257B7">
            <w:rPr>
              <w:rFonts w:ascii="Arial" w:hAnsi="Arial" w:cs="Arial"/>
              <w:bCs/>
              <w:noProof/>
              <w:sz w:val="20"/>
              <w:lang w:val="es-ES"/>
            </w:rPr>
            <w:t>3</w:t>
          </w:r>
          <w:r w:rsidRPr="00362F5C">
            <w:rPr>
              <w:rFonts w:ascii="Arial" w:hAnsi="Arial" w:cs="Arial"/>
              <w:bCs/>
              <w:sz w:val="20"/>
            </w:rPr>
            <w:fldChar w:fldCharType="end"/>
          </w:r>
          <w:r w:rsidRPr="00362F5C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362F5C">
            <w:rPr>
              <w:rFonts w:ascii="Arial" w:hAnsi="Arial" w:cs="Arial"/>
              <w:bCs/>
              <w:sz w:val="20"/>
            </w:rPr>
            <w:fldChar w:fldCharType="begin"/>
          </w:r>
          <w:r w:rsidRPr="00362F5C">
            <w:rPr>
              <w:rFonts w:ascii="Arial" w:hAnsi="Arial" w:cs="Arial"/>
              <w:bCs/>
              <w:sz w:val="20"/>
            </w:rPr>
            <w:instrText>NUMPAGES  \* Arabic  \* MERGEFORMAT</w:instrText>
          </w:r>
          <w:r w:rsidRPr="00362F5C">
            <w:rPr>
              <w:rFonts w:ascii="Arial" w:hAnsi="Arial" w:cs="Arial"/>
              <w:bCs/>
              <w:sz w:val="20"/>
            </w:rPr>
            <w:fldChar w:fldCharType="separate"/>
          </w:r>
          <w:r w:rsidR="005257B7" w:rsidRPr="005257B7">
            <w:rPr>
              <w:rFonts w:ascii="Arial" w:hAnsi="Arial" w:cs="Arial"/>
              <w:bCs/>
              <w:noProof/>
              <w:sz w:val="20"/>
              <w:lang w:val="es-ES"/>
            </w:rPr>
            <w:t>4</w:t>
          </w:r>
          <w:r w:rsidRPr="00362F5C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:rsidR="001331C3" w:rsidRDefault="001331C3">
    <w:pPr>
      <w:pStyle w:val="Textopredeterminado"/>
      <w:tabs>
        <w:tab w:val="center" w:pos="6877"/>
        <w:tab w:val="right" w:pos="137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5793"/>
    <w:multiLevelType w:val="hybridMultilevel"/>
    <w:tmpl w:val="470018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36F58"/>
    <w:multiLevelType w:val="hybridMultilevel"/>
    <w:tmpl w:val="AD8438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89547C"/>
    <w:multiLevelType w:val="hybridMultilevel"/>
    <w:tmpl w:val="E592B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0A5E"/>
    <w:multiLevelType w:val="singleLevel"/>
    <w:tmpl w:val="F692F31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BA52D88"/>
    <w:multiLevelType w:val="hybridMultilevel"/>
    <w:tmpl w:val="0E6236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306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85"/>
    <w:rsid w:val="00006DB0"/>
    <w:rsid w:val="000108D5"/>
    <w:rsid w:val="00023D35"/>
    <w:rsid w:val="000464C0"/>
    <w:rsid w:val="000577C9"/>
    <w:rsid w:val="0008293B"/>
    <w:rsid w:val="000901A9"/>
    <w:rsid w:val="000A0733"/>
    <w:rsid w:val="000E24CD"/>
    <w:rsid w:val="00107679"/>
    <w:rsid w:val="001127FA"/>
    <w:rsid w:val="001142C4"/>
    <w:rsid w:val="00121CD9"/>
    <w:rsid w:val="0013313F"/>
    <w:rsid w:val="001331C3"/>
    <w:rsid w:val="001340C2"/>
    <w:rsid w:val="00134ECE"/>
    <w:rsid w:val="00151AB1"/>
    <w:rsid w:val="0017735C"/>
    <w:rsid w:val="001B07AB"/>
    <w:rsid w:val="001B3CB1"/>
    <w:rsid w:val="001C2E73"/>
    <w:rsid w:val="001D2389"/>
    <w:rsid w:val="001E56BD"/>
    <w:rsid w:val="001F4D44"/>
    <w:rsid w:val="00220CBE"/>
    <w:rsid w:val="0022548F"/>
    <w:rsid w:val="002432B7"/>
    <w:rsid w:val="00282BC3"/>
    <w:rsid w:val="00293BEB"/>
    <w:rsid w:val="002A37A1"/>
    <w:rsid w:val="002B0F85"/>
    <w:rsid w:val="002B6D33"/>
    <w:rsid w:val="002D11F1"/>
    <w:rsid w:val="002E52F0"/>
    <w:rsid w:val="002F1040"/>
    <w:rsid w:val="003040D5"/>
    <w:rsid w:val="00304E23"/>
    <w:rsid w:val="003154C8"/>
    <w:rsid w:val="0033404C"/>
    <w:rsid w:val="00337725"/>
    <w:rsid w:val="00362F5C"/>
    <w:rsid w:val="00363E61"/>
    <w:rsid w:val="0039256F"/>
    <w:rsid w:val="003933B5"/>
    <w:rsid w:val="003D382A"/>
    <w:rsid w:val="003E45FE"/>
    <w:rsid w:val="003F2EEA"/>
    <w:rsid w:val="003F58B9"/>
    <w:rsid w:val="004002FB"/>
    <w:rsid w:val="004014C9"/>
    <w:rsid w:val="004152CE"/>
    <w:rsid w:val="00417EA4"/>
    <w:rsid w:val="00422B38"/>
    <w:rsid w:val="00431F7C"/>
    <w:rsid w:val="004429C0"/>
    <w:rsid w:val="004475F3"/>
    <w:rsid w:val="00466829"/>
    <w:rsid w:val="004829D0"/>
    <w:rsid w:val="00495361"/>
    <w:rsid w:val="004A23EC"/>
    <w:rsid w:val="004C1930"/>
    <w:rsid w:val="004E0667"/>
    <w:rsid w:val="004E3AB2"/>
    <w:rsid w:val="00506259"/>
    <w:rsid w:val="005257B7"/>
    <w:rsid w:val="0053598C"/>
    <w:rsid w:val="005409CA"/>
    <w:rsid w:val="00544F73"/>
    <w:rsid w:val="0056108E"/>
    <w:rsid w:val="00574586"/>
    <w:rsid w:val="005A0252"/>
    <w:rsid w:val="005A58EC"/>
    <w:rsid w:val="005A7E48"/>
    <w:rsid w:val="005B4CE7"/>
    <w:rsid w:val="006118E1"/>
    <w:rsid w:val="00616087"/>
    <w:rsid w:val="006259A9"/>
    <w:rsid w:val="00637F4A"/>
    <w:rsid w:val="00652076"/>
    <w:rsid w:val="00654987"/>
    <w:rsid w:val="00654C00"/>
    <w:rsid w:val="006B3C86"/>
    <w:rsid w:val="006D0C16"/>
    <w:rsid w:val="006E4198"/>
    <w:rsid w:val="006F2022"/>
    <w:rsid w:val="006F22C8"/>
    <w:rsid w:val="006F257D"/>
    <w:rsid w:val="0074010E"/>
    <w:rsid w:val="00740B36"/>
    <w:rsid w:val="007436B3"/>
    <w:rsid w:val="0074420D"/>
    <w:rsid w:val="00746835"/>
    <w:rsid w:val="00760EDF"/>
    <w:rsid w:val="0076577A"/>
    <w:rsid w:val="00780F9C"/>
    <w:rsid w:val="007845DF"/>
    <w:rsid w:val="007A734C"/>
    <w:rsid w:val="007D5CE2"/>
    <w:rsid w:val="00810E0C"/>
    <w:rsid w:val="008358C7"/>
    <w:rsid w:val="00871150"/>
    <w:rsid w:val="00873A40"/>
    <w:rsid w:val="00877622"/>
    <w:rsid w:val="00884753"/>
    <w:rsid w:val="00890C23"/>
    <w:rsid w:val="00894C70"/>
    <w:rsid w:val="008B09B5"/>
    <w:rsid w:val="008B6A5A"/>
    <w:rsid w:val="008C7C20"/>
    <w:rsid w:val="008E28F5"/>
    <w:rsid w:val="008E38D2"/>
    <w:rsid w:val="008E3B0E"/>
    <w:rsid w:val="008E40A2"/>
    <w:rsid w:val="009008BE"/>
    <w:rsid w:val="009065E2"/>
    <w:rsid w:val="009100CB"/>
    <w:rsid w:val="00921804"/>
    <w:rsid w:val="009522AF"/>
    <w:rsid w:val="00956B8B"/>
    <w:rsid w:val="009626B6"/>
    <w:rsid w:val="00970976"/>
    <w:rsid w:val="00972127"/>
    <w:rsid w:val="00985ABA"/>
    <w:rsid w:val="009D1C82"/>
    <w:rsid w:val="009F38E8"/>
    <w:rsid w:val="009F66F1"/>
    <w:rsid w:val="00A14C01"/>
    <w:rsid w:val="00A218F9"/>
    <w:rsid w:val="00A241D1"/>
    <w:rsid w:val="00A313E2"/>
    <w:rsid w:val="00A34E18"/>
    <w:rsid w:val="00A43594"/>
    <w:rsid w:val="00A62D74"/>
    <w:rsid w:val="00A74FF9"/>
    <w:rsid w:val="00AA7E28"/>
    <w:rsid w:val="00AE5203"/>
    <w:rsid w:val="00AF289F"/>
    <w:rsid w:val="00B21785"/>
    <w:rsid w:val="00B22F16"/>
    <w:rsid w:val="00B26A47"/>
    <w:rsid w:val="00B35363"/>
    <w:rsid w:val="00B73D97"/>
    <w:rsid w:val="00B741F2"/>
    <w:rsid w:val="00B77FB0"/>
    <w:rsid w:val="00B922C1"/>
    <w:rsid w:val="00BA319C"/>
    <w:rsid w:val="00BB580D"/>
    <w:rsid w:val="00BC28C8"/>
    <w:rsid w:val="00BD3F75"/>
    <w:rsid w:val="00BF47DC"/>
    <w:rsid w:val="00C0467D"/>
    <w:rsid w:val="00C067A7"/>
    <w:rsid w:val="00C072B1"/>
    <w:rsid w:val="00C16988"/>
    <w:rsid w:val="00C21A03"/>
    <w:rsid w:val="00C41BAD"/>
    <w:rsid w:val="00C55530"/>
    <w:rsid w:val="00C63389"/>
    <w:rsid w:val="00C97255"/>
    <w:rsid w:val="00CC0435"/>
    <w:rsid w:val="00CC2DA9"/>
    <w:rsid w:val="00CD0CE4"/>
    <w:rsid w:val="00CF23EB"/>
    <w:rsid w:val="00CF4801"/>
    <w:rsid w:val="00D06DA1"/>
    <w:rsid w:val="00D1023F"/>
    <w:rsid w:val="00D10F1A"/>
    <w:rsid w:val="00D15503"/>
    <w:rsid w:val="00D176DF"/>
    <w:rsid w:val="00D35B03"/>
    <w:rsid w:val="00D40461"/>
    <w:rsid w:val="00D44E5B"/>
    <w:rsid w:val="00D55CA8"/>
    <w:rsid w:val="00D60233"/>
    <w:rsid w:val="00DA1105"/>
    <w:rsid w:val="00E05531"/>
    <w:rsid w:val="00E06890"/>
    <w:rsid w:val="00E109AC"/>
    <w:rsid w:val="00E359CE"/>
    <w:rsid w:val="00E429D9"/>
    <w:rsid w:val="00E63D33"/>
    <w:rsid w:val="00E92966"/>
    <w:rsid w:val="00EA5C49"/>
    <w:rsid w:val="00EC7B09"/>
    <w:rsid w:val="00F12C4B"/>
    <w:rsid w:val="00F25AE3"/>
    <w:rsid w:val="00F34D94"/>
    <w:rsid w:val="00F36C4B"/>
    <w:rsid w:val="00F51DCD"/>
    <w:rsid w:val="00F7455C"/>
    <w:rsid w:val="00F772E5"/>
    <w:rsid w:val="00F7769D"/>
    <w:rsid w:val="00F825AC"/>
    <w:rsid w:val="00F91CF0"/>
    <w:rsid w:val="00F94644"/>
    <w:rsid w:val="00FA0A81"/>
    <w:rsid w:val="00FA4412"/>
    <w:rsid w:val="00FC5A47"/>
    <w:rsid w:val="00FD3125"/>
    <w:rsid w:val="00FD4F70"/>
    <w:rsid w:val="00FE5C1D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13F81"/>
  <w15:docId w15:val="{B1B13988-86A5-4BAA-9DC3-EB0385D2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color w:val="000000"/>
      <w:sz w:val="22"/>
      <w:lang w:val="en-US"/>
    </w:rPr>
  </w:style>
  <w:style w:type="paragraph" w:styleId="Ttulo1">
    <w:name w:val="heading 1"/>
    <w:basedOn w:val="Normal"/>
    <w:qFormat/>
    <w:pPr>
      <w:tabs>
        <w:tab w:val="clear" w:pos="0"/>
      </w:tabs>
      <w:spacing w:before="280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qFormat/>
    <w:pPr>
      <w:tabs>
        <w:tab w:val="clear" w:pos="0"/>
      </w:tabs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qFormat/>
    <w:pPr>
      <w:tabs>
        <w:tab w:val="clear" w:pos="0"/>
      </w:tabs>
      <w:spacing w:before="120"/>
      <w:outlineLvl w:val="2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85"/>
    <w:pPr>
      <w:tabs>
        <w:tab w:val="clear" w:pos="0"/>
        <w:tab w:val="center" w:pos="4419"/>
        <w:tab w:val="right" w:pos="8838"/>
      </w:tabs>
    </w:pPr>
    <w:rPr>
      <w:lang w:eastAsia="x-none"/>
    </w:rPr>
  </w:style>
  <w:style w:type="paragraph" w:customStyle="1" w:styleId="Epgrafe1">
    <w:name w:val="Epígrafe1"/>
    <w:basedOn w:val="Normal"/>
    <w:qFormat/>
    <w:pPr>
      <w:tabs>
        <w:tab w:val="clear" w:pos="0"/>
      </w:tabs>
      <w:spacing w:after="240"/>
      <w:jc w:val="center"/>
    </w:pPr>
    <w:rPr>
      <w:rFonts w:ascii="Arial Black" w:hAnsi="Arial Black"/>
      <w:sz w:val="48"/>
    </w:rPr>
  </w:style>
  <w:style w:type="paragraph" w:styleId="Listaconvietas5">
    <w:name w:val="List Bullet 5"/>
    <w:basedOn w:val="Normal"/>
    <w:semiHidden/>
    <w:pPr>
      <w:tabs>
        <w:tab w:val="clear" w:pos="0"/>
      </w:tabs>
    </w:pPr>
    <w:rPr>
      <w:rFonts w:ascii="Times New Roman" w:hAnsi="Times New Roman"/>
      <w:sz w:val="24"/>
    </w:rPr>
  </w:style>
  <w:style w:type="paragraph" w:customStyle="1" w:styleId="EsquemasNosangra">
    <w:name w:val="Esquemas (No sangría)"/>
    <w:basedOn w:val="Normal"/>
    <w:pPr>
      <w:tabs>
        <w:tab w:val="clear" w:pos="0"/>
      </w:tabs>
    </w:pPr>
    <w:rPr>
      <w:rFonts w:ascii="Times New Roman" w:hAnsi="Times New Roman"/>
      <w:sz w:val="24"/>
    </w:rPr>
  </w:style>
  <w:style w:type="paragraph" w:customStyle="1" w:styleId="EsquemasSangra">
    <w:name w:val="Esquemas (Sangría)"/>
    <w:basedOn w:val="Normal"/>
    <w:pPr>
      <w:tabs>
        <w:tab w:val="clear" w:pos="0"/>
      </w:tabs>
    </w:pPr>
    <w:rPr>
      <w:rFonts w:ascii="Times New Roman" w:hAnsi="Times New Roman"/>
      <w:sz w:val="24"/>
    </w:rPr>
  </w:style>
  <w:style w:type="paragraph" w:customStyle="1" w:styleId="Textodetabla">
    <w:name w:val="Texto de tabla"/>
    <w:basedOn w:val="Normal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Sangraprimeralnea">
    <w:name w:val="Sangría  primera línea"/>
    <w:basedOn w:val="Normal"/>
    <w:pPr>
      <w:tabs>
        <w:tab w:val="clear" w:pos="0"/>
      </w:tabs>
      <w:ind w:firstLine="720"/>
    </w:pPr>
    <w:rPr>
      <w:rFonts w:ascii="Times New Roman" w:hAnsi="Times New Roman"/>
      <w:sz w:val="24"/>
    </w:rPr>
  </w:style>
  <w:style w:type="paragraph" w:customStyle="1" w:styleId="Vieta2">
    <w:name w:val="Viñeta 2"/>
    <w:basedOn w:val="Normal"/>
    <w:pPr>
      <w:tabs>
        <w:tab w:val="clear" w:pos="0"/>
      </w:tabs>
    </w:pPr>
    <w:rPr>
      <w:rFonts w:ascii="Times New Roman" w:hAnsi="Times New Roman"/>
      <w:sz w:val="24"/>
    </w:rPr>
  </w:style>
  <w:style w:type="paragraph" w:customStyle="1" w:styleId="Vieta1">
    <w:name w:val="Viñeta 1"/>
    <w:basedOn w:val="Normal"/>
    <w:pPr>
      <w:tabs>
        <w:tab w:val="clear" w:pos="0"/>
      </w:tabs>
    </w:pPr>
    <w:rPr>
      <w:rFonts w:ascii="Times New Roman" w:hAnsi="Times New Roman"/>
      <w:sz w:val="24"/>
    </w:rPr>
  </w:style>
  <w:style w:type="paragraph" w:customStyle="1" w:styleId="Simple">
    <w:name w:val="Simple"/>
    <w:basedOn w:val="Normal"/>
    <w:pPr>
      <w:tabs>
        <w:tab w:val="clear" w:pos="0"/>
      </w:tabs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pPr>
      <w:tabs>
        <w:tab w:val="clear" w:pos="0"/>
      </w:tabs>
    </w:pPr>
    <w:rPr>
      <w:rFonts w:ascii="Times New Roman" w:hAnsi="Times New Roman"/>
      <w:sz w:val="24"/>
    </w:rPr>
  </w:style>
  <w:style w:type="character" w:customStyle="1" w:styleId="EncabezadoCar">
    <w:name w:val="Encabezado Car"/>
    <w:link w:val="Encabezado"/>
    <w:uiPriority w:val="99"/>
    <w:rsid w:val="00B21785"/>
    <w:rPr>
      <w:rFonts w:ascii="Tahoma" w:hAnsi="Tahoma"/>
      <w:color w:val="000000"/>
      <w:sz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21785"/>
    <w:pPr>
      <w:tabs>
        <w:tab w:val="clear" w:pos="0"/>
        <w:tab w:val="center" w:pos="4419"/>
        <w:tab w:val="right" w:pos="8838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B21785"/>
    <w:rPr>
      <w:rFonts w:ascii="Tahoma" w:hAnsi="Tahoma"/>
      <w:color w:val="000000"/>
      <w:sz w:val="22"/>
      <w:lang w:val="en-US"/>
    </w:rPr>
  </w:style>
  <w:style w:type="paragraph" w:styleId="Prrafodelista">
    <w:name w:val="List Paragraph"/>
    <w:basedOn w:val="Normal"/>
    <w:uiPriority w:val="34"/>
    <w:qFormat/>
    <w:rsid w:val="00220CBE"/>
    <w:pPr>
      <w:tabs>
        <w:tab w:val="clear" w:pos="0"/>
      </w:tabs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CA8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CA8"/>
    <w:rPr>
      <w:rFonts w:ascii="Tahoma" w:hAnsi="Tahoma" w:cs="Tahoma"/>
      <w:color w:val="000000"/>
      <w:sz w:val="16"/>
      <w:szCs w:val="16"/>
      <w:lang w:val="en-US"/>
    </w:rPr>
  </w:style>
  <w:style w:type="character" w:styleId="Hipervnculo">
    <w:name w:val="Hyperlink"/>
    <w:uiPriority w:val="99"/>
    <w:unhideWhenUsed/>
    <w:rsid w:val="00B77F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</cp:revision>
  <cp:lastPrinted>2018-11-27T00:51:00Z</cp:lastPrinted>
  <dcterms:created xsi:type="dcterms:W3CDTF">2019-01-18T18:19:00Z</dcterms:created>
  <dcterms:modified xsi:type="dcterms:W3CDTF">2019-01-18T18:19:00Z</dcterms:modified>
</cp:coreProperties>
</file>