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8ACB0" w14:textId="77777777" w:rsidR="00717CEE" w:rsidRDefault="00542F8F">
      <w:r>
        <w:rPr>
          <w:noProof/>
        </w:rPr>
        <w:drawing>
          <wp:anchor distT="0" distB="0" distL="114300" distR="114300" simplePos="0" relativeHeight="251660288" behindDoc="1" locked="0" layoutInCell="1" allowOverlap="1" wp14:anchorId="47727771" wp14:editId="0D5CF758">
            <wp:simplePos x="0" y="0"/>
            <wp:positionH relativeFrom="column">
              <wp:posOffset>-708660</wp:posOffset>
            </wp:positionH>
            <wp:positionV relativeFrom="paragraph">
              <wp:posOffset>19685</wp:posOffset>
            </wp:positionV>
            <wp:extent cx="7029099" cy="9736455"/>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30302" cy="9738121"/>
                    </a:xfrm>
                    <a:prstGeom prst="rect">
                      <a:avLst/>
                    </a:prstGeom>
                    <a:noFill/>
                  </pic:spPr>
                </pic:pic>
              </a:graphicData>
            </a:graphic>
            <wp14:sizeRelH relativeFrom="page">
              <wp14:pctWidth>0</wp14:pctWidth>
            </wp14:sizeRelH>
            <wp14:sizeRelV relativeFrom="page">
              <wp14:pctHeight>0</wp14:pctHeight>
            </wp14:sizeRelV>
          </wp:anchor>
        </w:drawing>
      </w:r>
    </w:p>
    <w:p w14:paraId="0AA5CA16" w14:textId="77777777" w:rsidR="00134E90" w:rsidRDefault="00134E90"/>
    <w:p w14:paraId="154661EC" w14:textId="77777777" w:rsidR="00542F8F" w:rsidRDefault="00542F8F"/>
    <w:p w14:paraId="4827497D" w14:textId="77777777" w:rsidR="00542F8F" w:rsidRDefault="00542F8F"/>
    <w:p w14:paraId="263B2770" w14:textId="77777777" w:rsidR="00542F8F" w:rsidRDefault="00542F8F"/>
    <w:p w14:paraId="4664C429" w14:textId="77777777" w:rsidR="00542F8F" w:rsidRDefault="00542F8F"/>
    <w:p w14:paraId="22C635E2" w14:textId="77777777" w:rsidR="00542F8F" w:rsidRDefault="00542F8F"/>
    <w:p w14:paraId="290DE28A" w14:textId="77777777" w:rsidR="00542F8F" w:rsidRDefault="00542F8F"/>
    <w:p w14:paraId="14B88DE5" w14:textId="77777777" w:rsidR="00542F8F" w:rsidRDefault="00763228">
      <w:r>
        <w:rPr>
          <w:noProof/>
        </w:rPr>
        <mc:AlternateContent>
          <mc:Choice Requires="wps">
            <w:drawing>
              <wp:anchor distT="0" distB="0" distL="114300" distR="114300" simplePos="0" relativeHeight="251659264" behindDoc="0" locked="0" layoutInCell="1" allowOverlap="1" wp14:anchorId="42899920" wp14:editId="33C43645">
                <wp:simplePos x="0" y="0"/>
                <wp:positionH relativeFrom="margin">
                  <wp:posOffset>281305</wp:posOffset>
                </wp:positionH>
                <wp:positionV relativeFrom="paragraph">
                  <wp:posOffset>5219700</wp:posOffset>
                </wp:positionV>
                <wp:extent cx="5534025" cy="1038225"/>
                <wp:effectExtent l="0" t="0" r="9525" b="9525"/>
                <wp:wrapNone/>
                <wp:docPr id="2" name="Cuadro de texto 2"/>
                <wp:cNvGraphicFramePr/>
                <a:graphic xmlns:a="http://schemas.openxmlformats.org/drawingml/2006/main">
                  <a:graphicData uri="http://schemas.microsoft.com/office/word/2010/wordprocessingShape">
                    <wps:wsp>
                      <wps:cNvSpPr txBox="1"/>
                      <wps:spPr>
                        <a:xfrm>
                          <a:off x="0" y="0"/>
                          <a:ext cx="5534025" cy="1038225"/>
                        </a:xfrm>
                        <a:prstGeom prst="rect">
                          <a:avLst/>
                        </a:prstGeom>
                        <a:solidFill>
                          <a:schemeClr val="lt1"/>
                        </a:solidFill>
                        <a:ln w="6350">
                          <a:noFill/>
                        </a:ln>
                      </wps:spPr>
                      <wps:txbx>
                        <w:txbxContent>
                          <w:p w14:paraId="7C32A529" w14:textId="77777777" w:rsidR="00134E90" w:rsidRPr="00542F8F" w:rsidRDefault="00134E90" w:rsidP="00542F8F">
                            <w:pPr>
                              <w:spacing w:after="0"/>
                              <w:jc w:val="both"/>
                              <w:rPr>
                                <w:rFonts w:ascii="Arial Narrow" w:hAnsi="Arial Narrow" w:cs="Arial"/>
                                <w:b/>
                                <w:sz w:val="32"/>
                                <w:szCs w:val="40"/>
                                <w:lang w:val="es-CO"/>
                              </w:rPr>
                            </w:pPr>
                            <w:r w:rsidRPr="00542F8F">
                              <w:rPr>
                                <w:rFonts w:ascii="Arial Narrow" w:hAnsi="Arial Narrow" w:cs="Arial"/>
                                <w:b/>
                                <w:sz w:val="32"/>
                                <w:szCs w:val="40"/>
                                <w:lang w:val="es-CO"/>
                              </w:rPr>
                              <w:t>Informe de Evaluación de Audiencia de Rendición de Cuentas</w:t>
                            </w:r>
                          </w:p>
                          <w:p w14:paraId="3DF70AB5" w14:textId="77777777" w:rsidR="00542F8F" w:rsidRPr="00542F8F" w:rsidRDefault="00542F8F" w:rsidP="00542F8F">
                            <w:pPr>
                              <w:spacing w:after="0"/>
                              <w:jc w:val="center"/>
                              <w:rPr>
                                <w:rFonts w:ascii="Arial Narrow" w:hAnsi="Arial Narrow" w:cs="Calibri"/>
                                <w:b/>
                                <w:color w:val="538135" w:themeColor="accent6" w:themeShade="BF"/>
                                <w:sz w:val="44"/>
                                <w:szCs w:val="40"/>
                                <w:lang w:val="es-CO"/>
                                <w14:textOutline w14:w="9525" w14:cap="rnd" w14:cmpd="sng" w14:algn="ctr">
                                  <w14:solidFill>
                                    <w14:schemeClr w14:val="accent6">
                                      <w14:lumMod w14:val="75000"/>
                                    </w14:schemeClr>
                                  </w14:solidFill>
                                  <w14:prstDash w14:val="solid"/>
                                  <w14:bevel/>
                                </w14:textOutline>
                              </w:rPr>
                            </w:pPr>
                            <w:r w:rsidRPr="00542F8F">
                              <w:rPr>
                                <w:rFonts w:ascii="Arial Narrow" w:hAnsi="Arial Narrow" w:cs="Calibri"/>
                                <w:b/>
                                <w:color w:val="538135" w:themeColor="accent6" w:themeShade="BF"/>
                                <w:sz w:val="44"/>
                                <w:szCs w:val="40"/>
                                <w:lang w:val="es-CO"/>
                                <w14:textOutline w14:w="9525" w14:cap="rnd" w14:cmpd="sng" w14:algn="ctr">
                                  <w14:solidFill>
                                    <w14:schemeClr w14:val="accent6">
                                      <w14:lumMod w14:val="75000"/>
                                    </w14:schemeClr>
                                  </w14:solidFill>
                                  <w14:prstDash w14:val="solid"/>
                                  <w14:bevel/>
                                </w14:textOutline>
                              </w:rPr>
                              <w:t>Oficina de Control Interno de Gestión</w:t>
                            </w:r>
                          </w:p>
                          <w:p w14:paraId="4962A27C" w14:textId="77777777" w:rsidR="00542F8F" w:rsidRPr="00542F8F" w:rsidRDefault="00542F8F" w:rsidP="00542F8F">
                            <w:pPr>
                              <w:spacing w:after="0"/>
                              <w:jc w:val="both"/>
                              <w:rPr>
                                <w:rFonts w:ascii="Arial Narrow" w:hAnsi="Arial Narrow" w:cs="Arial"/>
                                <w:b/>
                                <w:sz w:val="36"/>
                                <w:szCs w:val="4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C1B6F" id="_x0000_t202" coordsize="21600,21600" o:spt="202" path="m,l,21600r21600,l21600,xe">
                <v:stroke joinstyle="miter"/>
                <v:path gradientshapeok="t" o:connecttype="rect"/>
              </v:shapetype>
              <v:shape id="Cuadro de texto 2" o:spid="_x0000_s1026" type="#_x0000_t202" style="position:absolute;margin-left:22.15pt;margin-top:411pt;width:435.75pt;height:8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" fillcolor="white [3201]" stroked="f" strokeweight=".5pt">
                <v:textbox>
                  <w:txbxContent>
                    <w:p w:rsidR="00134E90" w:rsidRPr="00542F8F" w:rsidRDefault="00134E90" w:rsidP="00542F8F">
                      <w:pPr>
                        <w:spacing w:after="0"/>
                        <w:jc w:val="both"/>
                        <w:rPr>
                          <w:rFonts w:ascii="Arial Narrow" w:hAnsi="Arial Narrow" w:cs="Arial"/>
                          <w:b/>
                          <w:sz w:val="32"/>
                          <w:szCs w:val="40"/>
                          <w:lang w:val="es-CO"/>
                        </w:rPr>
                      </w:pPr>
                      <w:r w:rsidRPr="00542F8F">
                        <w:rPr>
                          <w:rFonts w:ascii="Arial Narrow" w:hAnsi="Arial Narrow" w:cs="Arial"/>
                          <w:b/>
                          <w:sz w:val="32"/>
                          <w:szCs w:val="40"/>
                          <w:lang w:val="es-CO"/>
                        </w:rPr>
                        <w:t>Informe de Evaluación de Audiencia de Rendición de Cuentas</w:t>
                      </w:r>
                    </w:p>
                    <w:p w:rsidR="00542F8F" w:rsidRPr="00542F8F" w:rsidRDefault="00542F8F" w:rsidP="00542F8F">
                      <w:pPr>
                        <w:spacing w:after="0"/>
                        <w:jc w:val="center"/>
                        <w:rPr>
                          <w:rFonts w:ascii="Arial Narrow" w:hAnsi="Arial Narrow" w:cs="Calibri"/>
                          <w:b/>
                          <w:color w:val="538135" w:themeColor="accent6" w:themeShade="BF"/>
                          <w:sz w:val="44"/>
                          <w:szCs w:val="40"/>
                          <w:lang w:val="es-CO"/>
                          <w14:textOutline w14:w="9525" w14:cap="rnd" w14:cmpd="sng" w14:algn="ctr">
                            <w14:solidFill>
                              <w14:schemeClr w14:val="accent6">
                                <w14:lumMod w14:val="75000"/>
                              </w14:schemeClr>
                            </w14:solidFill>
                            <w14:prstDash w14:val="solid"/>
                            <w14:bevel/>
                          </w14:textOutline>
                        </w:rPr>
                      </w:pPr>
                      <w:r w:rsidRPr="00542F8F">
                        <w:rPr>
                          <w:rFonts w:ascii="Arial Narrow" w:hAnsi="Arial Narrow" w:cs="Calibri"/>
                          <w:b/>
                          <w:color w:val="538135" w:themeColor="accent6" w:themeShade="BF"/>
                          <w:sz w:val="44"/>
                          <w:szCs w:val="40"/>
                          <w:lang w:val="es-CO"/>
                          <w14:textOutline w14:w="9525" w14:cap="rnd" w14:cmpd="sng" w14:algn="ctr">
                            <w14:solidFill>
                              <w14:schemeClr w14:val="accent6">
                                <w14:lumMod w14:val="75000"/>
                              </w14:schemeClr>
                            </w14:solidFill>
                            <w14:prstDash w14:val="solid"/>
                            <w14:bevel/>
                          </w14:textOutline>
                        </w:rPr>
                        <w:t>Oficina de Control Interno de Gestión</w:t>
                      </w:r>
                    </w:p>
                    <w:p w:rsidR="00542F8F" w:rsidRPr="00542F8F" w:rsidRDefault="00542F8F" w:rsidP="00542F8F">
                      <w:pPr>
                        <w:spacing w:after="0"/>
                        <w:jc w:val="both"/>
                        <w:rPr>
                          <w:rFonts w:ascii="Arial Narrow" w:hAnsi="Arial Narrow" w:cs="Arial"/>
                          <w:b/>
                          <w:sz w:val="36"/>
                          <w:szCs w:val="40"/>
                          <w:lang w:val="es-CO"/>
                        </w:rPr>
                      </w:pPr>
                    </w:p>
                  </w:txbxContent>
                </v:textbox>
                <w10:wrap anchorx="margin"/>
              </v:shape>
            </w:pict>
          </mc:Fallback>
        </mc:AlternateContent>
      </w:r>
      <w:r w:rsidR="00542F8F">
        <w:br w:type="page"/>
      </w:r>
    </w:p>
    <w:p w14:paraId="072841CB" w14:textId="77777777" w:rsidR="00763228" w:rsidRDefault="00763228" w:rsidP="00763228">
      <w:pPr>
        <w:spacing w:after="0" w:line="240" w:lineRule="auto"/>
        <w:jc w:val="both"/>
        <w:rPr>
          <w:rFonts w:ascii="Arial" w:eastAsia="Times New Roman" w:hAnsi="Arial" w:cs="Arial"/>
          <w:sz w:val="20"/>
          <w:szCs w:val="20"/>
          <w:lang w:val="es-ES" w:eastAsia="es-ES"/>
        </w:rPr>
      </w:pPr>
    </w:p>
    <w:p w14:paraId="2E70B3AE" w14:textId="77777777" w:rsidR="00763228" w:rsidRPr="00763228" w:rsidRDefault="00763228" w:rsidP="00763228">
      <w:pPr>
        <w:spacing w:after="0" w:line="240" w:lineRule="auto"/>
        <w:jc w:val="center"/>
        <w:rPr>
          <w:rFonts w:ascii="Arial" w:eastAsia="Times New Roman" w:hAnsi="Arial" w:cs="Arial"/>
          <w:b/>
          <w:lang w:val="es-ES" w:eastAsia="es-ES"/>
        </w:rPr>
      </w:pPr>
      <w:r w:rsidRPr="00763228">
        <w:rPr>
          <w:rFonts w:ascii="Arial" w:eastAsia="Times New Roman" w:hAnsi="Arial" w:cs="Arial"/>
          <w:b/>
          <w:lang w:val="es-ES" w:eastAsia="es-ES"/>
        </w:rPr>
        <w:t>INFORME DE EVALUACIÓN DE AUDIENCIA DE RENDICIÓN DE CUENTAS</w:t>
      </w:r>
    </w:p>
    <w:p w14:paraId="34A9F71F" w14:textId="77777777" w:rsidR="00763228" w:rsidRPr="00763228" w:rsidRDefault="00763228" w:rsidP="00763228">
      <w:pPr>
        <w:spacing w:after="0" w:line="240" w:lineRule="auto"/>
        <w:jc w:val="center"/>
        <w:rPr>
          <w:rFonts w:ascii="Arial" w:eastAsia="Times New Roman" w:hAnsi="Arial" w:cs="Arial"/>
          <w:b/>
          <w:lang w:val="es-ES" w:eastAsia="es-ES"/>
        </w:rPr>
      </w:pPr>
      <w:r w:rsidRPr="00763228">
        <w:rPr>
          <w:rFonts w:ascii="Arial" w:eastAsia="Times New Roman" w:hAnsi="Arial" w:cs="Arial"/>
          <w:b/>
          <w:lang w:val="es-ES" w:eastAsia="es-ES"/>
        </w:rPr>
        <w:t>OFICINA DE CONTROL INTERNO DE GESTIÓN</w:t>
      </w:r>
    </w:p>
    <w:p w14:paraId="777A4317" w14:textId="77777777" w:rsidR="00763228" w:rsidRDefault="00763228" w:rsidP="00763228">
      <w:pPr>
        <w:spacing w:after="0" w:line="240" w:lineRule="auto"/>
        <w:jc w:val="center"/>
        <w:rPr>
          <w:rFonts w:ascii="Arial" w:eastAsia="Times New Roman" w:hAnsi="Arial" w:cs="Arial"/>
          <w:sz w:val="20"/>
          <w:szCs w:val="20"/>
          <w:lang w:val="es-ES" w:eastAsia="es-ES"/>
        </w:rPr>
      </w:pPr>
    </w:p>
    <w:p w14:paraId="286CB99A" w14:textId="77777777" w:rsidR="00763228" w:rsidRDefault="00763228" w:rsidP="00763228">
      <w:pPr>
        <w:spacing w:after="0" w:line="240" w:lineRule="auto"/>
        <w:jc w:val="both"/>
        <w:rPr>
          <w:rFonts w:ascii="Arial" w:eastAsia="Times New Roman" w:hAnsi="Arial" w:cs="Arial"/>
          <w:sz w:val="20"/>
          <w:szCs w:val="20"/>
          <w:lang w:val="es-ES" w:eastAsia="es-ES"/>
        </w:rPr>
      </w:pPr>
    </w:p>
    <w:p w14:paraId="6E190051" w14:textId="77777777" w:rsidR="00763228" w:rsidRPr="00763228" w:rsidRDefault="00763228" w:rsidP="00763228">
      <w:pPr>
        <w:spacing w:after="0" w:line="240" w:lineRule="auto"/>
        <w:jc w:val="both"/>
        <w:rPr>
          <w:rFonts w:ascii="Arial" w:eastAsia="Times New Roman" w:hAnsi="Arial" w:cs="Arial"/>
          <w:lang w:val="es-ES" w:eastAsia="es-ES"/>
        </w:rPr>
      </w:pPr>
      <w:r w:rsidRPr="00763228">
        <w:rPr>
          <w:rFonts w:ascii="Arial" w:eastAsia="Times New Roman" w:hAnsi="Arial" w:cs="Arial"/>
          <w:sz w:val="20"/>
          <w:szCs w:val="20"/>
          <w:lang w:val="es-ES" w:eastAsia="es-ES"/>
        </w:rPr>
        <w:t>1</w:t>
      </w:r>
      <w:r w:rsidRPr="00763228">
        <w:rPr>
          <w:rFonts w:ascii="Arial" w:eastAsia="Times New Roman" w:hAnsi="Arial" w:cs="Arial"/>
          <w:lang w:val="es-ES" w:eastAsia="es-ES"/>
        </w:rPr>
        <w:t>. Objetivo General:</w:t>
      </w:r>
    </w:p>
    <w:p w14:paraId="502E062E" w14:textId="77777777" w:rsidR="00763228" w:rsidRPr="00763228" w:rsidRDefault="00763228" w:rsidP="00763228">
      <w:pPr>
        <w:spacing w:after="0" w:line="240" w:lineRule="auto"/>
        <w:jc w:val="both"/>
        <w:rPr>
          <w:rFonts w:ascii="Arial" w:eastAsia="Times New Roman" w:hAnsi="Arial" w:cs="Arial"/>
          <w:lang w:val="es-ES" w:eastAsia="es-ES"/>
        </w:rPr>
      </w:pPr>
    </w:p>
    <w:p w14:paraId="10AFFC23" w14:textId="77777777" w:rsidR="00763228" w:rsidRPr="00763228" w:rsidRDefault="00763228" w:rsidP="00763228">
      <w:pPr>
        <w:autoSpaceDE w:val="0"/>
        <w:autoSpaceDN w:val="0"/>
        <w:adjustRightInd w:val="0"/>
        <w:spacing w:after="0" w:line="240" w:lineRule="auto"/>
        <w:jc w:val="both"/>
        <w:rPr>
          <w:rFonts w:ascii="Arial" w:eastAsia="Times New Roman" w:hAnsi="Arial" w:cs="Arial"/>
          <w:color w:val="000000"/>
          <w:lang w:val="es-CO" w:eastAsia="es-CO"/>
        </w:rPr>
      </w:pPr>
      <w:r w:rsidRPr="00763228">
        <w:rPr>
          <w:rFonts w:ascii="Arial" w:eastAsia="Times New Roman" w:hAnsi="Arial" w:cs="Arial"/>
          <w:bCs/>
          <w:color w:val="000000"/>
          <w:lang w:val="es-CO" w:eastAsia="es-CO"/>
        </w:rPr>
        <w:t xml:space="preserve">Verificar el cumplimiento de la rendición de cuentas acorde con lo planteado dentro de su estrategia para el año 2020, </w:t>
      </w:r>
      <w:r w:rsidRPr="00763228">
        <w:rPr>
          <w:rFonts w:ascii="Arial" w:eastAsia="Times New Roman" w:hAnsi="Arial" w:cs="Arial"/>
          <w:color w:val="000000"/>
          <w:lang w:val="es-CO" w:eastAsia="es-CO"/>
        </w:rPr>
        <w:t>las cuales se encuentran definidas en el marco de la Política Nacional emitida por las diferentes entidades Gubernamentales como son: Departamento Nacional de Planeación DNP y Departamento Administrativo de la Función Pública DAFP.</w:t>
      </w:r>
    </w:p>
    <w:p w14:paraId="4A6893FF" w14:textId="77777777" w:rsidR="00763228" w:rsidRPr="00763228" w:rsidRDefault="00763228" w:rsidP="00763228">
      <w:pPr>
        <w:spacing w:after="0" w:line="240" w:lineRule="auto"/>
        <w:jc w:val="both"/>
        <w:rPr>
          <w:rFonts w:ascii="Arial" w:eastAsia="Times New Roman" w:hAnsi="Arial" w:cs="Arial"/>
          <w:lang w:val="es-ES" w:eastAsia="es-ES"/>
        </w:rPr>
      </w:pPr>
    </w:p>
    <w:p w14:paraId="290269D7" w14:textId="77777777" w:rsidR="00763228" w:rsidRPr="00763228" w:rsidRDefault="00763228" w:rsidP="00763228">
      <w:pPr>
        <w:spacing w:after="0" w:line="240" w:lineRule="auto"/>
        <w:jc w:val="both"/>
        <w:rPr>
          <w:rFonts w:ascii="Arial" w:eastAsia="Times New Roman" w:hAnsi="Arial" w:cs="Arial"/>
          <w:lang w:val="es-ES" w:eastAsia="es-ES"/>
        </w:rPr>
      </w:pPr>
      <w:r w:rsidRPr="00763228">
        <w:rPr>
          <w:rFonts w:ascii="Arial" w:eastAsia="Times New Roman" w:hAnsi="Arial" w:cs="Arial"/>
          <w:lang w:val="es-ES" w:eastAsia="es-ES"/>
        </w:rPr>
        <w:t>2. Objetivos Específicos:</w:t>
      </w:r>
    </w:p>
    <w:p w14:paraId="5CA32C87" w14:textId="77777777" w:rsidR="00763228" w:rsidRPr="00763228" w:rsidRDefault="00763228" w:rsidP="00763228">
      <w:pPr>
        <w:spacing w:after="0" w:line="240" w:lineRule="auto"/>
        <w:jc w:val="both"/>
        <w:rPr>
          <w:rFonts w:ascii="Arial" w:eastAsia="Times New Roman" w:hAnsi="Arial" w:cs="Arial"/>
          <w:lang w:val="es-ES" w:eastAsia="es-ES"/>
        </w:rPr>
      </w:pPr>
    </w:p>
    <w:p w14:paraId="7AF0258F" w14:textId="77777777" w:rsidR="00763228" w:rsidRPr="00763228" w:rsidRDefault="00763228" w:rsidP="00763228">
      <w:pPr>
        <w:numPr>
          <w:ilvl w:val="0"/>
          <w:numId w:val="1"/>
        </w:numPr>
        <w:tabs>
          <w:tab w:val="num" w:pos="567"/>
        </w:tabs>
        <w:spacing w:after="0" w:line="240" w:lineRule="auto"/>
        <w:ind w:left="993" w:hanging="709"/>
        <w:jc w:val="both"/>
        <w:rPr>
          <w:rFonts w:ascii="Arial" w:eastAsia="Times New Roman" w:hAnsi="Arial" w:cs="Arial"/>
          <w:lang w:val="es-ES" w:eastAsia="es-ES"/>
        </w:rPr>
      </w:pPr>
      <w:r w:rsidRPr="00763228">
        <w:rPr>
          <w:rFonts w:ascii="Arial" w:eastAsia="Times New Roman" w:hAnsi="Arial" w:cs="Arial"/>
          <w:lang w:val="es-ES" w:eastAsia="es-ES"/>
        </w:rPr>
        <w:t>Establecer si se cumple con los lineamientos planteados por el DAFP y DNP.</w:t>
      </w:r>
    </w:p>
    <w:p w14:paraId="69DDDC14" w14:textId="77777777" w:rsidR="00763228" w:rsidRPr="00763228" w:rsidRDefault="00763228" w:rsidP="00763228">
      <w:pPr>
        <w:numPr>
          <w:ilvl w:val="0"/>
          <w:numId w:val="1"/>
        </w:numPr>
        <w:tabs>
          <w:tab w:val="num" w:pos="567"/>
        </w:tabs>
        <w:spacing w:after="0" w:line="240" w:lineRule="auto"/>
        <w:ind w:left="567" w:hanging="283"/>
        <w:jc w:val="both"/>
        <w:rPr>
          <w:rFonts w:ascii="Arial" w:eastAsia="Times New Roman" w:hAnsi="Arial" w:cs="Arial"/>
          <w:lang w:val="es-ES" w:eastAsia="es-ES"/>
        </w:rPr>
      </w:pPr>
      <w:r w:rsidRPr="00763228">
        <w:rPr>
          <w:rFonts w:ascii="Arial" w:eastAsia="Times New Roman" w:hAnsi="Arial" w:cs="Arial"/>
          <w:lang w:val="es-ES" w:eastAsia="es-ES"/>
        </w:rPr>
        <w:t>Verificar el cumplimiento de la convocatoria pública dentro de los parámetros definidos en la Estrategia.</w:t>
      </w:r>
    </w:p>
    <w:p w14:paraId="7F50D24A" w14:textId="77777777" w:rsidR="00763228" w:rsidRPr="00763228" w:rsidRDefault="00763228" w:rsidP="00763228">
      <w:pPr>
        <w:spacing w:after="0" w:line="240" w:lineRule="auto"/>
        <w:jc w:val="both"/>
        <w:rPr>
          <w:rFonts w:ascii="Arial" w:eastAsia="Times New Roman" w:hAnsi="Arial" w:cs="Arial"/>
          <w:lang w:val="es-ES" w:eastAsia="es-ES"/>
        </w:rPr>
      </w:pPr>
    </w:p>
    <w:p w14:paraId="5AA057B8" w14:textId="77777777" w:rsidR="00763228" w:rsidRPr="00763228" w:rsidRDefault="00763228" w:rsidP="00763228">
      <w:pPr>
        <w:spacing w:after="0" w:line="240" w:lineRule="auto"/>
        <w:jc w:val="both"/>
        <w:rPr>
          <w:rFonts w:ascii="Arial" w:eastAsia="Times New Roman" w:hAnsi="Arial" w:cs="Arial"/>
          <w:lang w:val="es-ES" w:eastAsia="es-ES"/>
        </w:rPr>
      </w:pPr>
      <w:r w:rsidRPr="00763228">
        <w:rPr>
          <w:rFonts w:ascii="Arial" w:eastAsia="Times New Roman" w:hAnsi="Arial" w:cs="Arial"/>
          <w:lang w:val="es-ES" w:eastAsia="es-ES"/>
        </w:rPr>
        <w:t xml:space="preserve">3. Alcance: </w:t>
      </w:r>
    </w:p>
    <w:p w14:paraId="54520AFB" w14:textId="77777777" w:rsidR="00763228" w:rsidRPr="00763228" w:rsidRDefault="00763228" w:rsidP="00763228">
      <w:pPr>
        <w:spacing w:after="0" w:line="240" w:lineRule="auto"/>
        <w:jc w:val="both"/>
        <w:rPr>
          <w:rFonts w:ascii="Arial" w:eastAsia="Times New Roman" w:hAnsi="Arial" w:cs="Arial"/>
          <w:lang w:val="es-ES" w:eastAsia="es-ES"/>
        </w:rPr>
      </w:pPr>
    </w:p>
    <w:p w14:paraId="6A7C108E" w14:textId="77777777" w:rsidR="00763228" w:rsidRPr="00763228" w:rsidRDefault="00763228" w:rsidP="00763228">
      <w:pPr>
        <w:spacing w:after="0" w:line="240" w:lineRule="auto"/>
        <w:jc w:val="both"/>
        <w:rPr>
          <w:rFonts w:ascii="Arial" w:eastAsia="Times New Roman" w:hAnsi="Arial" w:cs="Arial"/>
          <w:lang w:val="es-ES" w:eastAsia="es-ES"/>
        </w:rPr>
      </w:pPr>
      <w:r w:rsidRPr="00763228">
        <w:rPr>
          <w:rFonts w:ascii="Arial" w:eastAsia="Times New Roman" w:hAnsi="Arial" w:cs="Arial"/>
          <w:lang w:val="es-ES" w:eastAsia="es-ES"/>
        </w:rPr>
        <w:t>Verificar el cumplimiento a la Estrategia de Rendición de Cuentas 2020.</w:t>
      </w:r>
    </w:p>
    <w:p w14:paraId="3493FB77" w14:textId="77777777" w:rsidR="00763228" w:rsidRPr="00763228" w:rsidRDefault="00763228" w:rsidP="00763228">
      <w:pPr>
        <w:spacing w:after="0" w:line="240" w:lineRule="auto"/>
        <w:jc w:val="both"/>
        <w:rPr>
          <w:rFonts w:ascii="Arial" w:eastAsia="Times New Roman" w:hAnsi="Arial" w:cs="Arial"/>
          <w:lang w:val="es-ES" w:eastAsia="es-ES"/>
        </w:rPr>
      </w:pPr>
      <w:r w:rsidRPr="00763228">
        <w:rPr>
          <w:rFonts w:ascii="Arial" w:eastAsia="Times New Roman" w:hAnsi="Arial" w:cs="Arial"/>
          <w:lang w:val="es-ES" w:eastAsia="es-ES"/>
        </w:rPr>
        <w:t xml:space="preserve">Verificar las publicaciones realizadas enmarcadas en el proceso de Rendición de Cuentas 2020. </w:t>
      </w:r>
    </w:p>
    <w:p w14:paraId="2C22E2F1" w14:textId="77777777" w:rsidR="00763228" w:rsidRPr="00763228" w:rsidRDefault="00763228" w:rsidP="00763228">
      <w:pPr>
        <w:spacing w:after="0" w:line="240" w:lineRule="auto"/>
        <w:jc w:val="both"/>
        <w:rPr>
          <w:rFonts w:ascii="Arial" w:eastAsia="Times New Roman" w:hAnsi="Arial" w:cs="Arial"/>
          <w:lang w:val="es-ES" w:eastAsia="es-ES"/>
        </w:rPr>
      </w:pPr>
    </w:p>
    <w:p w14:paraId="516901CE" w14:textId="77777777" w:rsidR="00763228" w:rsidRPr="00763228" w:rsidRDefault="00763228" w:rsidP="00763228">
      <w:pPr>
        <w:spacing w:after="0" w:line="240" w:lineRule="auto"/>
        <w:jc w:val="both"/>
        <w:rPr>
          <w:rFonts w:ascii="Arial" w:eastAsia="Times New Roman" w:hAnsi="Arial" w:cs="Arial"/>
          <w:lang w:val="es-ES" w:eastAsia="es-ES"/>
        </w:rPr>
      </w:pPr>
    </w:p>
    <w:p w14:paraId="447715E6" w14:textId="77777777" w:rsidR="00763228" w:rsidRPr="00763228" w:rsidRDefault="00763228" w:rsidP="00763228">
      <w:pPr>
        <w:spacing w:after="0" w:line="240" w:lineRule="auto"/>
        <w:jc w:val="both"/>
        <w:rPr>
          <w:rFonts w:ascii="Arial" w:eastAsia="Times New Roman" w:hAnsi="Arial" w:cs="Arial"/>
          <w:lang w:val="es-ES" w:eastAsia="es-ES"/>
        </w:rPr>
      </w:pPr>
      <w:r w:rsidRPr="00763228">
        <w:rPr>
          <w:rFonts w:ascii="Arial" w:eastAsia="Times New Roman" w:hAnsi="Arial" w:cs="Arial"/>
          <w:lang w:val="es-ES" w:eastAsia="es-ES"/>
        </w:rPr>
        <w:t>4. Metodología:</w:t>
      </w:r>
    </w:p>
    <w:p w14:paraId="278FFF22" w14:textId="77777777" w:rsidR="00763228" w:rsidRPr="00763228" w:rsidRDefault="00763228" w:rsidP="00763228">
      <w:pPr>
        <w:spacing w:after="0" w:line="240" w:lineRule="auto"/>
        <w:jc w:val="both"/>
        <w:rPr>
          <w:rFonts w:ascii="Arial" w:eastAsia="Times New Roman" w:hAnsi="Arial" w:cs="Arial"/>
          <w:lang w:val="es-ES" w:eastAsia="es-ES"/>
        </w:rPr>
      </w:pPr>
    </w:p>
    <w:p w14:paraId="5A3B8860" w14:textId="77777777" w:rsidR="00763228" w:rsidRPr="00763228" w:rsidRDefault="00763228" w:rsidP="00763228">
      <w:pPr>
        <w:spacing w:after="0" w:line="240" w:lineRule="auto"/>
        <w:jc w:val="both"/>
        <w:rPr>
          <w:rFonts w:ascii="Arial" w:eastAsia="Times New Roman" w:hAnsi="Arial" w:cs="Arial"/>
          <w:lang w:val="es-ES" w:eastAsia="es-ES"/>
        </w:rPr>
      </w:pPr>
      <w:r w:rsidRPr="00763228">
        <w:rPr>
          <w:rFonts w:ascii="Arial" w:eastAsia="Times New Roman" w:hAnsi="Arial" w:cs="Arial"/>
          <w:lang w:val="es-ES" w:eastAsia="es-ES"/>
        </w:rPr>
        <w:t xml:space="preserve">Los métodos utilizados para obtener la evidencia que fundamenta las observaciones y recomendaciones serán los siguientes:  </w:t>
      </w:r>
    </w:p>
    <w:p w14:paraId="38EBC097" w14:textId="77777777" w:rsidR="00763228" w:rsidRPr="00763228" w:rsidRDefault="00763228" w:rsidP="00763228">
      <w:pPr>
        <w:spacing w:after="0" w:line="240" w:lineRule="auto"/>
        <w:jc w:val="both"/>
        <w:rPr>
          <w:rFonts w:ascii="Arial" w:eastAsia="Times New Roman" w:hAnsi="Arial" w:cs="Arial"/>
          <w:b/>
          <w:lang w:val="es-ES" w:eastAsia="es-ES"/>
        </w:rPr>
      </w:pPr>
    </w:p>
    <w:p w14:paraId="4748220B" w14:textId="77777777" w:rsidR="00763228" w:rsidRPr="00763228" w:rsidRDefault="00763228" w:rsidP="00763228">
      <w:pPr>
        <w:numPr>
          <w:ilvl w:val="0"/>
          <w:numId w:val="6"/>
        </w:numPr>
        <w:spacing w:after="0" w:line="240" w:lineRule="auto"/>
        <w:jc w:val="both"/>
        <w:rPr>
          <w:rFonts w:ascii="Arial" w:eastAsia="Times New Roman" w:hAnsi="Arial" w:cs="Arial"/>
          <w:lang w:val="es-ES" w:eastAsia="es-ES"/>
        </w:rPr>
      </w:pPr>
      <w:r w:rsidRPr="00763228">
        <w:rPr>
          <w:rFonts w:ascii="Arial" w:eastAsia="Times New Roman" w:hAnsi="Arial" w:cs="Arial"/>
          <w:lang w:val="es-ES" w:eastAsia="es-ES"/>
        </w:rPr>
        <w:t>Verificación ocular, verbal, escrita, documental y física.</w:t>
      </w:r>
    </w:p>
    <w:p w14:paraId="354EDAE3" w14:textId="77777777" w:rsidR="00763228" w:rsidRPr="00763228" w:rsidRDefault="00763228" w:rsidP="00763228">
      <w:pPr>
        <w:spacing w:after="0" w:line="240" w:lineRule="auto"/>
        <w:jc w:val="both"/>
        <w:rPr>
          <w:rFonts w:ascii="Arial" w:eastAsia="Times New Roman" w:hAnsi="Arial" w:cs="Arial"/>
          <w:lang w:val="es-ES" w:eastAsia="es-ES"/>
        </w:rPr>
      </w:pPr>
    </w:p>
    <w:p w14:paraId="2D2FF69B" w14:textId="77777777" w:rsidR="00763228" w:rsidRPr="00763228" w:rsidRDefault="00763228" w:rsidP="00763228">
      <w:pPr>
        <w:autoSpaceDE w:val="0"/>
        <w:autoSpaceDN w:val="0"/>
        <w:adjustRightInd w:val="0"/>
        <w:spacing w:after="0" w:line="240" w:lineRule="auto"/>
        <w:jc w:val="both"/>
        <w:rPr>
          <w:rFonts w:ascii="Arial" w:eastAsia="Times New Roman" w:hAnsi="Arial" w:cs="Arial"/>
          <w:color w:val="000000"/>
          <w:lang w:val="es-CO" w:eastAsia="es-CO"/>
        </w:rPr>
      </w:pPr>
    </w:p>
    <w:p w14:paraId="24145E5E" w14:textId="77777777" w:rsidR="00763228" w:rsidRPr="00763228" w:rsidRDefault="00763228" w:rsidP="00763228">
      <w:pPr>
        <w:autoSpaceDE w:val="0"/>
        <w:autoSpaceDN w:val="0"/>
        <w:adjustRightInd w:val="0"/>
        <w:spacing w:after="0" w:line="240" w:lineRule="auto"/>
        <w:jc w:val="both"/>
        <w:rPr>
          <w:rFonts w:ascii="Arial" w:eastAsia="Times New Roman" w:hAnsi="Arial" w:cs="Arial"/>
          <w:b/>
          <w:bCs/>
          <w:color w:val="000000"/>
          <w:lang w:val="es-CO" w:eastAsia="es-CO"/>
        </w:rPr>
      </w:pPr>
      <w:r w:rsidRPr="00763228">
        <w:rPr>
          <w:rFonts w:ascii="Arial" w:eastAsia="Times New Roman" w:hAnsi="Arial" w:cs="Arial"/>
          <w:color w:val="000000"/>
          <w:lang w:val="es-CO" w:eastAsia="es-CO"/>
        </w:rPr>
        <w:t xml:space="preserve">5. </w:t>
      </w:r>
      <w:r w:rsidRPr="00763228">
        <w:rPr>
          <w:rFonts w:ascii="Arial" w:eastAsia="Times New Roman" w:hAnsi="Arial" w:cs="Arial"/>
          <w:bCs/>
          <w:color w:val="000000"/>
          <w:lang w:val="es-CO" w:eastAsia="es-CO"/>
        </w:rPr>
        <w:t>Normatividad:</w:t>
      </w:r>
      <w:r w:rsidRPr="00763228">
        <w:rPr>
          <w:rFonts w:ascii="Arial" w:eastAsia="Times New Roman" w:hAnsi="Arial" w:cs="Arial"/>
          <w:b/>
          <w:bCs/>
          <w:color w:val="000000"/>
          <w:lang w:val="es-CO" w:eastAsia="es-CO"/>
        </w:rPr>
        <w:t xml:space="preserve"> </w:t>
      </w:r>
    </w:p>
    <w:p w14:paraId="3C750F9E" w14:textId="77777777" w:rsidR="00763228" w:rsidRPr="00763228" w:rsidRDefault="00763228" w:rsidP="00763228">
      <w:pPr>
        <w:autoSpaceDE w:val="0"/>
        <w:autoSpaceDN w:val="0"/>
        <w:adjustRightInd w:val="0"/>
        <w:spacing w:after="0" w:line="240" w:lineRule="auto"/>
        <w:jc w:val="both"/>
        <w:rPr>
          <w:rFonts w:ascii="Arial" w:eastAsia="Times New Roman" w:hAnsi="Arial" w:cs="Arial"/>
          <w:b/>
          <w:bCs/>
          <w:color w:val="000000"/>
          <w:lang w:val="es-CO" w:eastAsia="es-CO"/>
        </w:rPr>
      </w:pPr>
    </w:p>
    <w:p w14:paraId="71E50792" w14:textId="77777777" w:rsidR="00763228" w:rsidRPr="00763228" w:rsidRDefault="00763228" w:rsidP="00763228">
      <w:pPr>
        <w:autoSpaceDE w:val="0"/>
        <w:autoSpaceDN w:val="0"/>
        <w:adjustRightInd w:val="0"/>
        <w:spacing w:after="0" w:line="240" w:lineRule="auto"/>
        <w:jc w:val="both"/>
        <w:rPr>
          <w:rFonts w:ascii="Arial" w:eastAsia="Times New Roman" w:hAnsi="Arial" w:cs="Arial"/>
          <w:color w:val="000000"/>
          <w:lang w:val="es-CO" w:eastAsia="es-CO"/>
        </w:rPr>
      </w:pPr>
      <w:r w:rsidRPr="00763228">
        <w:rPr>
          <w:rFonts w:ascii="Arial" w:eastAsia="Times New Roman" w:hAnsi="Arial" w:cs="Arial"/>
          <w:color w:val="000000"/>
          <w:lang w:val="es-CO" w:eastAsia="es-CO"/>
        </w:rPr>
        <w:t>Articulo 33 Ley 489 de 1998, articulo 12 Ley 87 de 1993, articulo 72 y 78 Ley 1474 de 2011 y documento Manual de Rendición de cuentas a la ciudadanía, de la secretaria de Transparencia de la Presidencia de la Republica, el Departamento Nacional de Planeación (DNP) y el Departamento Administrativo de la Función Pública (DAFP).</w:t>
      </w:r>
    </w:p>
    <w:p w14:paraId="7A6070CF" w14:textId="77777777" w:rsidR="00763228" w:rsidRPr="00763228" w:rsidRDefault="00763228" w:rsidP="00763228">
      <w:pPr>
        <w:autoSpaceDE w:val="0"/>
        <w:autoSpaceDN w:val="0"/>
        <w:adjustRightInd w:val="0"/>
        <w:spacing w:after="0" w:line="240" w:lineRule="auto"/>
        <w:jc w:val="both"/>
        <w:rPr>
          <w:rFonts w:ascii="Arial" w:eastAsia="Times New Roman" w:hAnsi="Arial" w:cs="Arial"/>
          <w:color w:val="000000"/>
          <w:lang w:val="es-CO" w:eastAsia="es-CO"/>
        </w:rPr>
      </w:pPr>
    </w:p>
    <w:p w14:paraId="60D4B04E" w14:textId="77777777" w:rsidR="00763228" w:rsidRPr="00763228" w:rsidRDefault="00763228" w:rsidP="00763228">
      <w:pPr>
        <w:spacing w:after="0" w:line="240" w:lineRule="auto"/>
        <w:jc w:val="both"/>
        <w:rPr>
          <w:rFonts w:ascii="Arial" w:eastAsia="Times New Roman" w:hAnsi="Arial" w:cs="Arial"/>
          <w:i/>
          <w:iCs/>
          <w:lang w:val="es-ES" w:eastAsia="es-ES"/>
        </w:rPr>
      </w:pPr>
      <w:r w:rsidRPr="00763228">
        <w:rPr>
          <w:rFonts w:ascii="Arial" w:eastAsia="Times New Roman" w:hAnsi="Arial" w:cs="Arial"/>
          <w:lang w:val="es-ES" w:eastAsia="es-ES"/>
        </w:rPr>
        <w:t xml:space="preserve">En cumplimiento a la ley 87 de 1993, articulo 12: </w:t>
      </w:r>
      <w:r w:rsidRPr="00763228">
        <w:rPr>
          <w:rFonts w:ascii="Arial" w:eastAsia="Times New Roman" w:hAnsi="Arial" w:cs="Arial"/>
          <w:b/>
          <w:bCs/>
          <w:lang w:val="es-ES" w:eastAsia="es-ES"/>
        </w:rPr>
        <w:t>Funciones de los Auditores internos</w:t>
      </w:r>
      <w:r w:rsidRPr="00763228">
        <w:rPr>
          <w:rFonts w:ascii="Arial" w:eastAsia="Times New Roman" w:hAnsi="Arial" w:cs="Arial"/>
          <w:lang w:val="es-ES" w:eastAsia="es-ES"/>
        </w:rPr>
        <w:t xml:space="preserve">…literales </w:t>
      </w:r>
      <w:r w:rsidRPr="00763228">
        <w:rPr>
          <w:rFonts w:ascii="Arial" w:eastAsia="Times New Roman" w:hAnsi="Arial" w:cs="Arial"/>
          <w:i/>
          <w:iCs/>
          <w:lang w:val="es-ES" w:eastAsia="es-ES"/>
        </w:rPr>
        <w:t>i) Evaluar y verificar la aplicación de los mecanismos de participación ciudadana, que, en desarrollo del mandato constitucional y legal, diseñe la entidad correspondiente…</w:t>
      </w:r>
    </w:p>
    <w:p w14:paraId="5A7C8AF5" w14:textId="77777777" w:rsidR="00763228" w:rsidRPr="00763228" w:rsidRDefault="00763228" w:rsidP="00763228">
      <w:pPr>
        <w:spacing w:after="0" w:line="240" w:lineRule="auto"/>
        <w:jc w:val="both"/>
        <w:rPr>
          <w:rFonts w:ascii="Arial" w:eastAsia="Times New Roman" w:hAnsi="Arial" w:cs="Arial"/>
          <w:i/>
          <w:iCs/>
          <w:lang w:val="es-ES" w:eastAsia="es-ES"/>
        </w:rPr>
      </w:pPr>
    </w:p>
    <w:p w14:paraId="76EBC50C" w14:textId="77777777" w:rsidR="00763228" w:rsidRPr="00763228" w:rsidRDefault="00763228" w:rsidP="00763228">
      <w:pPr>
        <w:spacing w:after="0" w:line="240" w:lineRule="auto"/>
        <w:jc w:val="both"/>
        <w:rPr>
          <w:rFonts w:ascii="Arial" w:eastAsia="Times New Roman" w:hAnsi="Arial" w:cs="Arial"/>
          <w:lang w:val="es-ES" w:eastAsia="es-ES"/>
        </w:rPr>
      </w:pPr>
      <w:r w:rsidRPr="00763228">
        <w:rPr>
          <w:rFonts w:ascii="Arial" w:eastAsia="Times New Roman" w:hAnsi="Arial" w:cs="Arial"/>
          <w:lang w:val="es-ES" w:eastAsia="es-ES"/>
        </w:rPr>
        <w:t>6. Desarrollo de la Evaluación:</w:t>
      </w:r>
    </w:p>
    <w:p w14:paraId="4DF35AB7" w14:textId="77777777" w:rsidR="00763228" w:rsidRPr="00763228" w:rsidRDefault="00763228" w:rsidP="00763228">
      <w:pPr>
        <w:spacing w:after="0" w:line="240" w:lineRule="auto"/>
        <w:jc w:val="both"/>
        <w:rPr>
          <w:rFonts w:ascii="Arial" w:eastAsia="Times New Roman" w:hAnsi="Arial" w:cs="Arial"/>
          <w:lang w:val="es-ES" w:eastAsia="es-ES"/>
        </w:rPr>
      </w:pPr>
    </w:p>
    <w:p w14:paraId="0991746C" w14:textId="77777777" w:rsidR="008C3167" w:rsidRDefault="008C3167" w:rsidP="00763228">
      <w:pPr>
        <w:overflowPunct w:val="0"/>
        <w:autoSpaceDE w:val="0"/>
        <w:autoSpaceDN w:val="0"/>
        <w:adjustRightInd w:val="0"/>
        <w:spacing w:after="0" w:line="240" w:lineRule="auto"/>
        <w:jc w:val="both"/>
        <w:textAlignment w:val="baseline"/>
        <w:rPr>
          <w:rFonts w:ascii="Arial" w:eastAsia="Times New Roman" w:hAnsi="Arial" w:cs="Arial"/>
          <w:lang w:val="es-ES" w:eastAsia="es-ES"/>
        </w:rPr>
      </w:pPr>
    </w:p>
    <w:p w14:paraId="307A60BF" w14:textId="77777777" w:rsidR="008C3167" w:rsidRDefault="008C3167" w:rsidP="00763228">
      <w:pPr>
        <w:overflowPunct w:val="0"/>
        <w:autoSpaceDE w:val="0"/>
        <w:autoSpaceDN w:val="0"/>
        <w:adjustRightInd w:val="0"/>
        <w:spacing w:after="0" w:line="240" w:lineRule="auto"/>
        <w:jc w:val="both"/>
        <w:textAlignment w:val="baseline"/>
        <w:rPr>
          <w:rFonts w:ascii="Arial" w:eastAsia="Times New Roman" w:hAnsi="Arial" w:cs="Arial"/>
          <w:lang w:val="es-ES" w:eastAsia="es-ES"/>
        </w:rPr>
      </w:pPr>
    </w:p>
    <w:p w14:paraId="0BEBF3FA" w14:textId="2C2C09A2" w:rsidR="00763228" w:rsidRPr="00763228" w:rsidRDefault="00763228" w:rsidP="00763228">
      <w:pPr>
        <w:overflowPunct w:val="0"/>
        <w:autoSpaceDE w:val="0"/>
        <w:autoSpaceDN w:val="0"/>
        <w:adjustRightInd w:val="0"/>
        <w:spacing w:after="0" w:line="240" w:lineRule="auto"/>
        <w:jc w:val="both"/>
        <w:textAlignment w:val="baseline"/>
        <w:rPr>
          <w:rFonts w:ascii="Arial Narrow" w:eastAsia="Times New Roman" w:hAnsi="Arial Narrow" w:cs="Arial"/>
          <w:lang w:val="es-ES" w:eastAsia="es-ES"/>
        </w:rPr>
      </w:pPr>
      <w:r w:rsidRPr="00763228">
        <w:rPr>
          <w:rFonts w:ascii="Arial" w:eastAsia="Times New Roman" w:hAnsi="Arial" w:cs="Arial"/>
          <w:lang w:val="es-ES" w:eastAsia="es-ES"/>
        </w:rPr>
        <w:t>En cumplimiento al Plan de acción de la Oficina de Control Interno y de acuerdo a lo establecido dentro del componente de Rendición de cuentas del Plan Anticorrupción y Atención al ciudadano “PAAC” se realizó evaluación y seguimiento al proceso de Rendición de Cuentas para el año 2020 de la siguiente manera</w:t>
      </w:r>
      <w:r w:rsidRPr="00763228">
        <w:rPr>
          <w:rFonts w:ascii="Arial Narrow" w:eastAsia="Times New Roman" w:hAnsi="Arial Narrow" w:cs="Arial"/>
          <w:lang w:val="es-ES" w:eastAsia="es-ES"/>
        </w:rPr>
        <w:t>:</w:t>
      </w:r>
    </w:p>
    <w:p w14:paraId="75FB7AF5" w14:textId="77777777" w:rsidR="00763228" w:rsidRPr="00763228" w:rsidRDefault="00763228" w:rsidP="00763228">
      <w:pPr>
        <w:overflowPunct w:val="0"/>
        <w:autoSpaceDE w:val="0"/>
        <w:autoSpaceDN w:val="0"/>
        <w:adjustRightInd w:val="0"/>
        <w:spacing w:after="0" w:line="240" w:lineRule="auto"/>
        <w:jc w:val="both"/>
        <w:textAlignment w:val="baseline"/>
        <w:rPr>
          <w:rFonts w:ascii="Arial Narrow" w:eastAsia="Times New Roman" w:hAnsi="Arial Narrow" w:cs="Arial"/>
          <w:lang w:val="es-ES" w:eastAsia="es-ES"/>
        </w:rPr>
      </w:pPr>
    </w:p>
    <w:p w14:paraId="4BA91199" w14:textId="61DE5182" w:rsidR="00763228" w:rsidRDefault="00763228" w:rsidP="00763228">
      <w:pPr>
        <w:overflowPunct w:val="0"/>
        <w:autoSpaceDE w:val="0"/>
        <w:autoSpaceDN w:val="0"/>
        <w:adjustRightInd w:val="0"/>
        <w:spacing w:after="0" w:line="240" w:lineRule="auto"/>
        <w:jc w:val="both"/>
        <w:textAlignment w:val="baseline"/>
        <w:rPr>
          <w:rFonts w:ascii="Arial Narrow" w:eastAsia="Times New Roman" w:hAnsi="Arial Narrow" w:cs="Arial"/>
          <w:lang w:val="es-ES" w:eastAsia="es-ES"/>
        </w:rPr>
      </w:pPr>
    </w:p>
    <w:p w14:paraId="28E9C510" w14:textId="77777777" w:rsidR="008C3167" w:rsidRPr="00763228" w:rsidRDefault="008C3167" w:rsidP="00763228">
      <w:pPr>
        <w:overflowPunct w:val="0"/>
        <w:autoSpaceDE w:val="0"/>
        <w:autoSpaceDN w:val="0"/>
        <w:adjustRightInd w:val="0"/>
        <w:spacing w:after="0" w:line="240" w:lineRule="auto"/>
        <w:jc w:val="both"/>
        <w:textAlignment w:val="baseline"/>
        <w:rPr>
          <w:rFonts w:ascii="Arial Narrow" w:eastAsia="Times New Roman" w:hAnsi="Arial Narrow" w:cs="Arial"/>
          <w:lang w:val="es-ES" w:eastAsia="es-ES"/>
        </w:rPr>
      </w:pPr>
    </w:p>
    <w:p w14:paraId="3014F984" w14:textId="77777777" w:rsidR="00763228" w:rsidRPr="00763228" w:rsidRDefault="00763228" w:rsidP="00763228">
      <w:pPr>
        <w:overflowPunct w:val="0"/>
        <w:autoSpaceDE w:val="0"/>
        <w:autoSpaceDN w:val="0"/>
        <w:adjustRightInd w:val="0"/>
        <w:spacing w:after="0" w:line="240" w:lineRule="auto"/>
        <w:jc w:val="both"/>
        <w:textAlignment w:val="baseline"/>
        <w:rPr>
          <w:rFonts w:ascii="Arial" w:eastAsia="Times New Roman" w:hAnsi="Arial" w:cs="Arial"/>
          <w:lang w:val="es-ES" w:eastAsia="es-ES"/>
        </w:rPr>
      </w:pPr>
      <w:r w:rsidRPr="00763228">
        <w:rPr>
          <w:rFonts w:ascii="Arial" w:eastAsia="Times New Roman" w:hAnsi="Arial" w:cs="Arial"/>
          <w:lang w:val="es-ES" w:eastAsia="es-ES"/>
        </w:rPr>
        <w:t xml:space="preserve">Se evidencia dentro de la página web de la Alcaldía Municipal de Bucaramanga </w:t>
      </w:r>
      <w:hyperlink r:id="rId9" w:history="1">
        <w:r w:rsidRPr="00763228">
          <w:rPr>
            <w:rFonts w:ascii="Arial" w:eastAsia="Times New Roman" w:hAnsi="Arial" w:cs="Arial"/>
            <w:color w:val="0000FF"/>
            <w:u w:val="single"/>
            <w:lang w:val="es-ES" w:eastAsia="es-ES"/>
          </w:rPr>
          <w:t>https://www.bucaramanga.gov.co/el-atril/wp-content/uploads/2020/05/Diagn%C3%B3stico-de-rendici%C3%B3n-de-cuentas.pdf</w:t>
        </w:r>
      </w:hyperlink>
      <w:r w:rsidRPr="00763228">
        <w:rPr>
          <w:rFonts w:ascii="Arial" w:eastAsia="Times New Roman" w:hAnsi="Arial" w:cs="Arial"/>
          <w:lang w:val="es-ES" w:eastAsia="es-ES"/>
        </w:rPr>
        <w:t xml:space="preserve"> documento del diagnóstico de la percepción ciudadana sobre el ejercicio de rendición de cuentas en el municipio de Bucaramanga para el año 2020, dentro de esta se presenta la guía estadística utilizada para el cálculo del tamaño de la muestra correspondiente a la población focalizada para la aplicación de la encuesta de percepción con un total de 68 encuestas las cuales fueron aplicadas a los siguientes grupos:</w:t>
      </w:r>
    </w:p>
    <w:p w14:paraId="2FB51C1D" w14:textId="2B39D2AD" w:rsidR="00763228" w:rsidRDefault="00763228" w:rsidP="00763228">
      <w:pPr>
        <w:overflowPunct w:val="0"/>
        <w:autoSpaceDE w:val="0"/>
        <w:autoSpaceDN w:val="0"/>
        <w:adjustRightInd w:val="0"/>
        <w:spacing w:after="0" w:line="240" w:lineRule="auto"/>
        <w:ind w:left="720"/>
        <w:jc w:val="both"/>
        <w:textAlignment w:val="baseline"/>
        <w:rPr>
          <w:rFonts w:ascii="Arial" w:eastAsia="Times New Roman" w:hAnsi="Arial" w:cs="Arial"/>
          <w:lang w:val="es-ES" w:eastAsia="es-ES"/>
        </w:rPr>
      </w:pPr>
    </w:p>
    <w:p w14:paraId="645404D9" w14:textId="77777777" w:rsidR="008C3167" w:rsidRPr="00763228" w:rsidRDefault="008C3167" w:rsidP="00763228">
      <w:pPr>
        <w:overflowPunct w:val="0"/>
        <w:autoSpaceDE w:val="0"/>
        <w:autoSpaceDN w:val="0"/>
        <w:adjustRightInd w:val="0"/>
        <w:spacing w:after="0" w:line="240" w:lineRule="auto"/>
        <w:ind w:left="720"/>
        <w:jc w:val="both"/>
        <w:textAlignment w:val="baseline"/>
        <w:rPr>
          <w:rFonts w:ascii="Arial" w:eastAsia="Times New Roman" w:hAnsi="Arial" w:cs="Arial"/>
          <w:lang w:val="es-ES" w:eastAsia="es-ES"/>
        </w:rPr>
      </w:pPr>
    </w:p>
    <w:p w14:paraId="5204523C" w14:textId="77777777" w:rsidR="00763228" w:rsidRPr="00763228" w:rsidRDefault="00763228" w:rsidP="00763228">
      <w:pPr>
        <w:numPr>
          <w:ilvl w:val="0"/>
          <w:numId w:val="7"/>
        </w:numPr>
        <w:overflowPunct w:val="0"/>
        <w:autoSpaceDE w:val="0"/>
        <w:autoSpaceDN w:val="0"/>
        <w:adjustRightInd w:val="0"/>
        <w:spacing w:after="0" w:line="240" w:lineRule="auto"/>
        <w:jc w:val="both"/>
        <w:textAlignment w:val="baseline"/>
        <w:rPr>
          <w:rFonts w:ascii="Arial" w:eastAsia="Times New Roman" w:hAnsi="Arial" w:cs="Arial"/>
          <w:lang w:val="es-ES" w:eastAsia="es-ES"/>
        </w:rPr>
      </w:pPr>
      <w:r w:rsidRPr="00763228">
        <w:rPr>
          <w:rFonts w:ascii="Arial" w:eastAsia="Times New Roman" w:hAnsi="Arial" w:cs="Arial"/>
          <w:lang w:val="es-ES" w:eastAsia="es-ES"/>
        </w:rPr>
        <w:t>Ciudadanía en general</w:t>
      </w:r>
    </w:p>
    <w:p w14:paraId="0AD3AF80" w14:textId="77777777" w:rsidR="00763228" w:rsidRPr="00763228" w:rsidRDefault="00763228" w:rsidP="00763228">
      <w:pPr>
        <w:numPr>
          <w:ilvl w:val="0"/>
          <w:numId w:val="7"/>
        </w:numPr>
        <w:overflowPunct w:val="0"/>
        <w:autoSpaceDE w:val="0"/>
        <w:autoSpaceDN w:val="0"/>
        <w:adjustRightInd w:val="0"/>
        <w:spacing w:after="0" w:line="240" w:lineRule="auto"/>
        <w:jc w:val="both"/>
        <w:textAlignment w:val="baseline"/>
        <w:rPr>
          <w:rFonts w:ascii="Arial" w:eastAsia="Times New Roman" w:hAnsi="Arial" w:cs="Arial"/>
          <w:lang w:val="es-ES" w:eastAsia="es-ES"/>
        </w:rPr>
      </w:pPr>
      <w:r w:rsidRPr="00763228">
        <w:rPr>
          <w:rFonts w:ascii="Arial" w:eastAsia="Times New Roman" w:hAnsi="Arial" w:cs="Arial"/>
          <w:lang w:val="es-ES" w:eastAsia="es-ES"/>
        </w:rPr>
        <w:t>Organizaciones sociales</w:t>
      </w:r>
    </w:p>
    <w:p w14:paraId="760083F5" w14:textId="77777777" w:rsidR="00763228" w:rsidRPr="00763228" w:rsidRDefault="00763228" w:rsidP="00763228">
      <w:pPr>
        <w:numPr>
          <w:ilvl w:val="0"/>
          <w:numId w:val="7"/>
        </w:numPr>
        <w:overflowPunct w:val="0"/>
        <w:autoSpaceDE w:val="0"/>
        <w:autoSpaceDN w:val="0"/>
        <w:adjustRightInd w:val="0"/>
        <w:spacing w:after="0" w:line="240" w:lineRule="auto"/>
        <w:jc w:val="both"/>
        <w:textAlignment w:val="baseline"/>
        <w:rPr>
          <w:rFonts w:ascii="Arial" w:eastAsia="Times New Roman" w:hAnsi="Arial" w:cs="Arial"/>
          <w:lang w:val="es-ES" w:eastAsia="es-ES"/>
        </w:rPr>
      </w:pPr>
      <w:r w:rsidRPr="00763228">
        <w:rPr>
          <w:rFonts w:ascii="Arial" w:eastAsia="Times New Roman" w:hAnsi="Arial" w:cs="Arial"/>
          <w:lang w:val="es-ES" w:eastAsia="es-ES"/>
        </w:rPr>
        <w:t>Veedurías ciudadanas</w:t>
      </w:r>
    </w:p>
    <w:p w14:paraId="0CD352A1" w14:textId="77777777" w:rsidR="00763228" w:rsidRPr="00763228" w:rsidRDefault="00763228" w:rsidP="00763228">
      <w:pPr>
        <w:numPr>
          <w:ilvl w:val="0"/>
          <w:numId w:val="7"/>
        </w:numPr>
        <w:overflowPunct w:val="0"/>
        <w:autoSpaceDE w:val="0"/>
        <w:autoSpaceDN w:val="0"/>
        <w:adjustRightInd w:val="0"/>
        <w:spacing w:after="0" w:line="240" w:lineRule="auto"/>
        <w:jc w:val="both"/>
        <w:textAlignment w:val="baseline"/>
        <w:rPr>
          <w:rFonts w:ascii="Arial" w:eastAsia="Times New Roman" w:hAnsi="Arial" w:cs="Arial"/>
          <w:lang w:val="es-ES" w:eastAsia="es-ES"/>
        </w:rPr>
      </w:pPr>
      <w:r w:rsidRPr="00763228">
        <w:rPr>
          <w:rFonts w:ascii="Arial" w:eastAsia="Times New Roman" w:hAnsi="Arial" w:cs="Arial"/>
          <w:lang w:val="es-ES" w:eastAsia="es-ES"/>
        </w:rPr>
        <w:t>Entes de control</w:t>
      </w:r>
    </w:p>
    <w:p w14:paraId="2215B173" w14:textId="77777777" w:rsidR="00763228" w:rsidRPr="00763228" w:rsidRDefault="00763228" w:rsidP="00763228">
      <w:pPr>
        <w:numPr>
          <w:ilvl w:val="0"/>
          <w:numId w:val="7"/>
        </w:numPr>
        <w:overflowPunct w:val="0"/>
        <w:autoSpaceDE w:val="0"/>
        <w:autoSpaceDN w:val="0"/>
        <w:adjustRightInd w:val="0"/>
        <w:spacing w:after="0" w:line="240" w:lineRule="auto"/>
        <w:jc w:val="both"/>
        <w:textAlignment w:val="baseline"/>
        <w:rPr>
          <w:rFonts w:ascii="Arial" w:eastAsia="Times New Roman" w:hAnsi="Arial" w:cs="Arial"/>
          <w:lang w:val="es-ES" w:eastAsia="es-ES"/>
        </w:rPr>
      </w:pPr>
      <w:r w:rsidRPr="00763228">
        <w:rPr>
          <w:rFonts w:ascii="Arial" w:eastAsia="Times New Roman" w:hAnsi="Arial" w:cs="Arial"/>
          <w:lang w:val="es-ES" w:eastAsia="es-ES"/>
        </w:rPr>
        <w:t>Gremios/empresarios/asociaciones</w:t>
      </w:r>
    </w:p>
    <w:p w14:paraId="35453CC7" w14:textId="77777777" w:rsidR="00763228" w:rsidRPr="00763228" w:rsidRDefault="00763228" w:rsidP="00763228">
      <w:pPr>
        <w:numPr>
          <w:ilvl w:val="0"/>
          <w:numId w:val="7"/>
        </w:numPr>
        <w:overflowPunct w:val="0"/>
        <w:autoSpaceDE w:val="0"/>
        <w:autoSpaceDN w:val="0"/>
        <w:adjustRightInd w:val="0"/>
        <w:spacing w:after="0" w:line="240" w:lineRule="auto"/>
        <w:jc w:val="both"/>
        <w:textAlignment w:val="baseline"/>
        <w:rPr>
          <w:rFonts w:ascii="Arial" w:eastAsia="Times New Roman" w:hAnsi="Arial" w:cs="Arial"/>
          <w:lang w:val="es-ES" w:eastAsia="es-ES"/>
        </w:rPr>
      </w:pPr>
      <w:r w:rsidRPr="00763228">
        <w:rPr>
          <w:rFonts w:ascii="Arial" w:eastAsia="Times New Roman" w:hAnsi="Arial" w:cs="Arial"/>
          <w:lang w:val="es-ES" w:eastAsia="es-ES"/>
        </w:rPr>
        <w:t>Miembros de las JAC y las JAL</w:t>
      </w:r>
    </w:p>
    <w:p w14:paraId="3C397A61" w14:textId="77777777" w:rsidR="00763228" w:rsidRPr="00763228" w:rsidRDefault="00763228" w:rsidP="00763228">
      <w:pPr>
        <w:numPr>
          <w:ilvl w:val="0"/>
          <w:numId w:val="7"/>
        </w:numPr>
        <w:overflowPunct w:val="0"/>
        <w:autoSpaceDE w:val="0"/>
        <w:autoSpaceDN w:val="0"/>
        <w:adjustRightInd w:val="0"/>
        <w:spacing w:after="0" w:line="240" w:lineRule="auto"/>
        <w:jc w:val="both"/>
        <w:textAlignment w:val="baseline"/>
        <w:rPr>
          <w:rFonts w:ascii="Arial" w:eastAsia="Times New Roman" w:hAnsi="Arial" w:cs="Arial"/>
          <w:lang w:val="es-ES" w:eastAsia="es-ES"/>
        </w:rPr>
      </w:pPr>
      <w:r w:rsidRPr="00763228">
        <w:rPr>
          <w:rFonts w:ascii="Arial" w:eastAsia="Times New Roman" w:hAnsi="Arial" w:cs="Arial"/>
          <w:lang w:val="es-ES" w:eastAsia="es-ES"/>
        </w:rPr>
        <w:t>Miembros de la Academia</w:t>
      </w:r>
    </w:p>
    <w:p w14:paraId="0418BE26" w14:textId="77777777" w:rsidR="00763228" w:rsidRPr="00763228" w:rsidRDefault="00763228" w:rsidP="00763228">
      <w:pPr>
        <w:numPr>
          <w:ilvl w:val="0"/>
          <w:numId w:val="7"/>
        </w:numPr>
        <w:overflowPunct w:val="0"/>
        <w:autoSpaceDE w:val="0"/>
        <w:autoSpaceDN w:val="0"/>
        <w:adjustRightInd w:val="0"/>
        <w:spacing w:after="0" w:line="240" w:lineRule="auto"/>
        <w:jc w:val="both"/>
        <w:textAlignment w:val="baseline"/>
        <w:rPr>
          <w:rFonts w:ascii="Arial" w:eastAsia="Times New Roman" w:hAnsi="Arial" w:cs="Arial"/>
          <w:lang w:val="es-ES" w:eastAsia="es-ES"/>
        </w:rPr>
      </w:pPr>
      <w:r w:rsidRPr="00763228">
        <w:rPr>
          <w:rFonts w:ascii="Arial" w:eastAsia="Times New Roman" w:hAnsi="Arial" w:cs="Arial"/>
          <w:lang w:val="es-ES" w:eastAsia="es-ES"/>
        </w:rPr>
        <w:t>Partidos y movimientos políticos</w:t>
      </w:r>
    </w:p>
    <w:p w14:paraId="4443624A" w14:textId="77777777" w:rsidR="00763228" w:rsidRPr="00763228" w:rsidRDefault="00763228" w:rsidP="00763228">
      <w:pPr>
        <w:numPr>
          <w:ilvl w:val="0"/>
          <w:numId w:val="7"/>
        </w:numPr>
        <w:overflowPunct w:val="0"/>
        <w:autoSpaceDE w:val="0"/>
        <w:autoSpaceDN w:val="0"/>
        <w:adjustRightInd w:val="0"/>
        <w:spacing w:after="0" w:line="240" w:lineRule="auto"/>
        <w:jc w:val="both"/>
        <w:textAlignment w:val="baseline"/>
        <w:rPr>
          <w:rFonts w:ascii="Arial Narrow" w:eastAsia="Times New Roman" w:hAnsi="Arial Narrow" w:cs="Arial"/>
          <w:lang w:val="es-ES" w:eastAsia="es-ES"/>
        </w:rPr>
      </w:pPr>
      <w:r w:rsidRPr="00763228">
        <w:rPr>
          <w:rFonts w:ascii="Arial" w:eastAsia="Times New Roman" w:hAnsi="Arial" w:cs="Arial"/>
          <w:lang w:val="es-ES" w:eastAsia="es-ES"/>
        </w:rPr>
        <w:t>Otros</w:t>
      </w:r>
    </w:p>
    <w:p w14:paraId="681E8A58" w14:textId="064AD60C" w:rsidR="00763228" w:rsidRDefault="00763228" w:rsidP="00763228">
      <w:pPr>
        <w:overflowPunct w:val="0"/>
        <w:autoSpaceDE w:val="0"/>
        <w:autoSpaceDN w:val="0"/>
        <w:adjustRightInd w:val="0"/>
        <w:spacing w:after="0" w:line="240" w:lineRule="auto"/>
        <w:ind w:left="720"/>
        <w:jc w:val="both"/>
        <w:textAlignment w:val="baseline"/>
        <w:rPr>
          <w:rFonts w:ascii="Arial Narrow" w:eastAsia="Times New Roman" w:hAnsi="Arial Narrow" w:cs="Arial"/>
          <w:lang w:val="es-ES" w:eastAsia="es-ES"/>
        </w:rPr>
      </w:pPr>
    </w:p>
    <w:p w14:paraId="00023C57" w14:textId="77777777" w:rsidR="008C3167" w:rsidRPr="00763228" w:rsidRDefault="008C3167" w:rsidP="00763228">
      <w:pPr>
        <w:overflowPunct w:val="0"/>
        <w:autoSpaceDE w:val="0"/>
        <w:autoSpaceDN w:val="0"/>
        <w:adjustRightInd w:val="0"/>
        <w:spacing w:after="0" w:line="240" w:lineRule="auto"/>
        <w:ind w:left="720"/>
        <w:jc w:val="both"/>
        <w:textAlignment w:val="baseline"/>
        <w:rPr>
          <w:rFonts w:ascii="Arial Narrow" w:eastAsia="Times New Roman" w:hAnsi="Arial Narrow" w:cs="Arial"/>
          <w:lang w:val="es-ES" w:eastAsia="es-ES"/>
        </w:rPr>
      </w:pPr>
    </w:p>
    <w:p w14:paraId="76AE4D86" w14:textId="77777777" w:rsidR="00763228" w:rsidRPr="00763228" w:rsidRDefault="00763228" w:rsidP="00763228">
      <w:pPr>
        <w:overflowPunct w:val="0"/>
        <w:autoSpaceDE w:val="0"/>
        <w:autoSpaceDN w:val="0"/>
        <w:adjustRightInd w:val="0"/>
        <w:spacing w:after="0" w:line="240" w:lineRule="auto"/>
        <w:jc w:val="both"/>
        <w:textAlignment w:val="baseline"/>
        <w:rPr>
          <w:rFonts w:ascii="Arial" w:eastAsia="Times New Roman" w:hAnsi="Arial" w:cs="Arial"/>
          <w:lang w:val="es-ES" w:eastAsia="es-ES"/>
        </w:rPr>
      </w:pPr>
      <w:r w:rsidRPr="00763228">
        <w:rPr>
          <w:rFonts w:ascii="Arial" w:eastAsia="Times New Roman" w:hAnsi="Arial" w:cs="Arial"/>
          <w:lang w:val="es-ES" w:eastAsia="es-ES"/>
        </w:rPr>
        <w:t>De igual manera se hace la presentación del análisis de resultados de la misma, para la generación de acciones dentro del componente 3 rendición de cuentas del Plan Anticorrupción y Atención al Ciudadano 2020.</w:t>
      </w:r>
    </w:p>
    <w:p w14:paraId="17E0FBAD" w14:textId="77777777" w:rsidR="00763228" w:rsidRPr="00763228" w:rsidRDefault="00763228" w:rsidP="00763228">
      <w:pPr>
        <w:overflowPunct w:val="0"/>
        <w:autoSpaceDE w:val="0"/>
        <w:autoSpaceDN w:val="0"/>
        <w:adjustRightInd w:val="0"/>
        <w:spacing w:after="0" w:line="240" w:lineRule="auto"/>
        <w:ind w:left="720"/>
        <w:jc w:val="both"/>
        <w:textAlignment w:val="baseline"/>
        <w:rPr>
          <w:rFonts w:ascii="Arial" w:eastAsia="Times New Roman" w:hAnsi="Arial" w:cs="Arial"/>
          <w:lang w:val="es-ES" w:eastAsia="es-ES"/>
        </w:rPr>
      </w:pPr>
    </w:p>
    <w:p w14:paraId="2D23E833" w14:textId="77777777" w:rsidR="00763228" w:rsidRPr="00763228" w:rsidRDefault="00763228" w:rsidP="00763228">
      <w:pPr>
        <w:overflowPunct w:val="0"/>
        <w:autoSpaceDE w:val="0"/>
        <w:autoSpaceDN w:val="0"/>
        <w:adjustRightInd w:val="0"/>
        <w:spacing w:after="0" w:line="240" w:lineRule="auto"/>
        <w:ind w:left="1080"/>
        <w:jc w:val="both"/>
        <w:textAlignment w:val="baseline"/>
        <w:rPr>
          <w:rFonts w:ascii="Arial" w:eastAsia="Times New Roman" w:hAnsi="Arial" w:cs="Arial"/>
          <w:lang w:val="es-ES" w:eastAsia="es-ES"/>
        </w:rPr>
      </w:pPr>
      <w:r w:rsidRPr="00763228">
        <w:rPr>
          <w:rFonts w:ascii="Arial" w:eastAsia="Times New Roman" w:hAnsi="Arial" w:cs="Arial"/>
          <w:noProof/>
        </w:rPr>
        <w:lastRenderedPageBreak/>
        <w:drawing>
          <wp:anchor distT="0" distB="0" distL="114300" distR="114300" simplePos="0" relativeHeight="251664384" behindDoc="0" locked="0" layoutInCell="1" allowOverlap="1" wp14:anchorId="0962C026" wp14:editId="2C72256F">
            <wp:simplePos x="0" y="0"/>
            <wp:positionH relativeFrom="margin">
              <wp:align>center</wp:align>
            </wp:positionH>
            <wp:positionV relativeFrom="paragraph">
              <wp:posOffset>173990</wp:posOffset>
            </wp:positionV>
            <wp:extent cx="5334000" cy="46386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463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FC9E3" w14:textId="77777777" w:rsidR="00763228" w:rsidRPr="00763228" w:rsidRDefault="00763228" w:rsidP="00763228">
      <w:pPr>
        <w:overflowPunct w:val="0"/>
        <w:autoSpaceDE w:val="0"/>
        <w:autoSpaceDN w:val="0"/>
        <w:adjustRightInd w:val="0"/>
        <w:spacing w:after="0" w:line="240" w:lineRule="auto"/>
        <w:ind w:left="1080"/>
        <w:jc w:val="both"/>
        <w:textAlignment w:val="baseline"/>
        <w:rPr>
          <w:rFonts w:ascii="Arial" w:eastAsia="Times New Roman" w:hAnsi="Arial" w:cs="Arial"/>
          <w:noProof/>
          <w:lang w:val="es-CO" w:eastAsia="es-CO"/>
        </w:rPr>
      </w:pPr>
    </w:p>
    <w:p w14:paraId="0840EFBF" w14:textId="77777777" w:rsidR="007242A9" w:rsidRDefault="007242A9" w:rsidP="00763228">
      <w:pPr>
        <w:overflowPunct w:val="0"/>
        <w:autoSpaceDE w:val="0"/>
        <w:autoSpaceDN w:val="0"/>
        <w:adjustRightInd w:val="0"/>
        <w:spacing w:after="0" w:line="240" w:lineRule="auto"/>
        <w:jc w:val="both"/>
        <w:textAlignment w:val="baseline"/>
        <w:rPr>
          <w:rFonts w:ascii="Arial Narrow" w:eastAsia="Times New Roman" w:hAnsi="Arial Narrow" w:cs="Arial"/>
          <w:b/>
          <w:noProof/>
          <w:sz w:val="24"/>
          <w:lang w:val="es-CO" w:eastAsia="es-CO"/>
        </w:rPr>
      </w:pPr>
    </w:p>
    <w:p w14:paraId="3E3A238A" w14:textId="77777777" w:rsidR="00763228" w:rsidRPr="00763228" w:rsidRDefault="00763228" w:rsidP="00763228">
      <w:pPr>
        <w:overflowPunct w:val="0"/>
        <w:autoSpaceDE w:val="0"/>
        <w:autoSpaceDN w:val="0"/>
        <w:adjustRightInd w:val="0"/>
        <w:spacing w:after="0" w:line="240" w:lineRule="auto"/>
        <w:jc w:val="both"/>
        <w:textAlignment w:val="baseline"/>
        <w:rPr>
          <w:rFonts w:ascii="Arial Narrow" w:eastAsia="Times New Roman" w:hAnsi="Arial Narrow" w:cs="Arial"/>
          <w:b/>
          <w:noProof/>
          <w:sz w:val="24"/>
          <w:lang w:val="es-CO" w:eastAsia="es-CO"/>
        </w:rPr>
      </w:pPr>
      <w:r w:rsidRPr="00763228">
        <w:rPr>
          <w:rFonts w:ascii="Arial Narrow" w:eastAsia="Times New Roman" w:hAnsi="Arial Narrow" w:cs="Arial"/>
          <w:b/>
          <w:noProof/>
          <w:sz w:val="24"/>
          <w:lang w:val="es-CO" w:eastAsia="es-CO"/>
        </w:rPr>
        <w:t>Estrategia de Rendición de Cuentas</w:t>
      </w:r>
    </w:p>
    <w:p w14:paraId="577244F7" w14:textId="77777777" w:rsidR="00763228" w:rsidRPr="00763228" w:rsidRDefault="00763228" w:rsidP="00763228">
      <w:pPr>
        <w:overflowPunct w:val="0"/>
        <w:autoSpaceDE w:val="0"/>
        <w:autoSpaceDN w:val="0"/>
        <w:adjustRightInd w:val="0"/>
        <w:spacing w:after="0" w:line="240" w:lineRule="auto"/>
        <w:jc w:val="both"/>
        <w:textAlignment w:val="baseline"/>
        <w:rPr>
          <w:rFonts w:ascii="Arial" w:eastAsia="Times New Roman" w:hAnsi="Arial" w:cs="Arial"/>
          <w:noProof/>
          <w:lang w:val="es-CO" w:eastAsia="es-CO"/>
        </w:rPr>
      </w:pPr>
    </w:p>
    <w:p w14:paraId="55CC9DC8" w14:textId="77777777" w:rsidR="00763228" w:rsidRPr="00763228" w:rsidRDefault="00763228" w:rsidP="00763228">
      <w:pPr>
        <w:overflowPunct w:val="0"/>
        <w:autoSpaceDE w:val="0"/>
        <w:autoSpaceDN w:val="0"/>
        <w:adjustRightInd w:val="0"/>
        <w:spacing w:after="0" w:line="240" w:lineRule="auto"/>
        <w:jc w:val="both"/>
        <w:textAlignment w:val="baseline"/>
        <w:rPr>
          <w:rFonts w:ascii="Arial" w:eastAsia="Times New Roman" w:hAnsi="Arial" w:cs="Arial"/>
          <w:noProof/>
          <w:lang w:val="es-CO" w:eastAsia="es-CO"/>
        </w:rPr>
      </w:pPr>
      <w:r w:rsidRPr="00763228">
        <w:rPr>
          <w:rFonts w:ascii="Arial" w:eastAsia="Times New Roman" w:hAnsi="Arial" w:cs="Arial"/>
          <w:noProof/>
          <w:lang w:val="es-CO" w:eastAsia="es-CO"/>
        </w:rPr>
        <w:t xml:space="preserve">Se realiza verificación de la Estrategia para </w:t>
      </w:r>
      <w:r>
        <w:rPr>
          <w:rFonts w:ascii="Arial" w:eastAsia="Times New Roman" w:hAnsi="Arial" w:cs="Arial"/>
          <w:noProof/>
          <w:lang w:val="es-CO" w:eastAsia="es-CO"/>
        </w:rPr>
        <w:t>R</w:t>
      </w:r>
      <w:r w:rsidRPr="00763228">
        <w:rPr>
          <w:rFonts w:ascii="Arial" w:eastAsia="Times New Roman" w:hAnsi="Arial" w:cs="Arial"/>
          <w:noProof/>
          <w:lang w:val="es-CO" w:eastAsia="es-CO"/>
        </w:rPr>
        <w:t xml:space="preserve">endición de </w:t>
      </w:r>
      <w:r>
        <w:rPr>
          <w:rFonts w:ascii="Arial" w:eastAsia="Times New Roman" w:hAnsi="Arial" w:cs="Arial"/>
          <w:noProof/>
          <w:lang w:val="es-CO" w:eastAsia="es-CO"/>
        </w:rPr>
        <w:t>C</w:t>
      </w:r>
      <w:r w:rsidRPr="00763228">
        <w:rPr>
          <w:rFonts w:ascii="Arial" w:eastAsia="Times New Roman" w:hAnsi="Arial" w:cs="Arial"/>
          <w:noProof/>
          <w:lang w:val="es-CO" w:eastAsia="es-CO"/>
        </w:rPr>
        <w:t>uentas publicada dentro de la p</w:t>
      </w:r>
      <w:r>
        <w:rPr>
          <w:rFonts w:ascii="Arial" w:eastAsia="Times New Roman" w:hAnsi="Arial" w:cs="Arial"/>
          <w:noProof/>
          <w:lang w:val="es-CO" w:eastAsia="es-CO"/>
        </w:rPr>
        <w:t>á</w:t>
      </w:r>
      <w:r w:rsidRPr="00763228">
        <w:rPr>
          <w:rFonts w:ascii="Arial" w:eastAsia="Times New Roman" w:hAnsi="Arial" w:cs="Arial"/>
          <w:noProof/>
          <w:lang w:val="es-CO" w:eastAsia="es-CO"/>
        </w:rPr>
        <w:t>gina web en donde se establecen acciones de información, acciones de di</w:t>
      </w:r>
      <w:r>
        <w:rPr>
          <w:rFonts w:ascii="Arial" w:eastAsia="Times New Roman" w:hAnsi="Arial" w:cs="Arial"/>
          <w:noProof/>
          <w:lang w:val="es-CO" w:eastAsia="es-CO"/>
        </w:rPr>
        <w:t>á</w:t>
      </w:r>
      <w:r w:rsidRPr="00763228">
        <w:rPr>
          <w:rFonts w:ascii="Arial" w:eastAsia="Times New Roman" w:hAnsi="Arial" w:cs="Arial"/>
          <w:noProof/>
          <w:lang w:val="es-CO" w:eastAsia="es-CO"/>
        </w:rPr>
        <w:t>logo, acciones de incentivos y la evaluación y seguimiento la cual se encuentra a cargo de la Oficina de Control Interno de Gestión frente al cronograma incluido dentro de la Estrategia publicada dentro del PAAC “</w:t>
      </w:r>
      <w:r w:rsidR="00933B86">
        <w:rPr>
          <w:rFonts w:ascii="Arial" w:eastAsia="Times New Roman" w:hAnsi="Arial" w:cs="Arial"/>
          <w:noProof/>
          <w:lang w:val="es-CO" w:eastAsia="es-CO"/>
        </w:rPr>
        <w:t>C</w:t>
      </w:r>
      <w:r w:rsidRPr="00763228">
        <w:rPr>
          <w:rFonts w:ascii="Arial" w:eastAsia="Times New Roman" w:hAnsi="Arial" w:cs="Arial"/>
          <w:noProof/>
          <w:lang w:val="es-CO" w:eastAsia="es-CO"/>
        </w:rPr>
        <w:t xml:space="preserve">omponente </w:t>
      </w:r>
      <w:r w:rsidR="00933B86">
        <w:rPr>
          <w:rFonts w:ascii="Arial" w:eastAsia="Times New Roman" w:hAnsi="Arial" w:cs="Arial"/>
          <w:noProof/>
          <w:lang w:val="es-CO" w:eastAsia="es-CO"/>
        </w:rPr>
        <w:t>R</w:t>
      </w:r>
      <w:r w:rsidRPr="00763228">
        <w:rPr>
          <w:rFonts w:ascii="Arial" w:eastAsia="Times New Roman" w:hAnsi="Arial" w:cs="Arial"/>
          <w:noProof/>
          <w:lang w:val="es-CO" w:eastAsia="es-CO"/>
        </w:rPr>
        <w:t xml:space="preserve">endición de </w:t>
      </w:r>
      <w:r w:rsidR="00933B86">
        <w:rPr>
          <w:rFonts w:ascii="Arial" w:eastAsia="Times New Roman" w:hAnsi="Arial" w:cs="Arial"/>
          <w:noProof/>
          <w:lang w:val="es-CO" w:eastAsia="es-CO"/>
        </w:rPr>
        <w:t>C</w:t>
      </w:r>
      <w:r w:rsidRPr="00763228">
        <w:rPr>
          <w:rFonts w:ascii="Arial" w:eastAsia="Times New Roman" w:hAnsi="Arial" w:cs="Arial"/>
          <w:noProof/>
          <w:lang w:val="es-CO" w:eastAsia="es-CO"/>
        </w:rPr>
        <w:t xml:space="preserve">uentas” en el enlace www.bucaramanga.gov.co/la-ruta/plan-anticorrupcion-y-atencion-al-ciudadano/ y los seguimientos realizados por nuestra oficina con corte a 30 de abril y 31 de agosto publicados en el siguiente enlace: </w:t>
      </w:r>
      <w:hyperlink r:id="rId11" w:history="1">
        <w:r w:rsidRPr="00763228">
          <w:rPr>
            <w:rFonts w:ascii="Arial" w:eastAsia="Times New Roman" w:hAnsi="Arial" w:cs="Arial"/>
            <w:noProof/>
            <w:u w:val="single"/>
            <w:lang w:val="es-CO" w:eastAsia="es-CO"/>
          </w:rPr>
          <w:t>http://www.bucaramanga.gov.co/el-atril/tabla-auditorias-y-seguimientos/</w:t>
        </w:r>
      </w:hyperlink>
      <w:r w:rsidRPr="00763228">
        <w:rPr>
          <w:rFonts w:ascii="Arial" w:eastAsia="Times New Roman" w:hAnsi="Arial" w:cs="Arial"/>
          <w:noProof/>
          <w:lang w:val="es-CO" w:eastAsia="es-CO"/>
        </w:rPr>
        <w:t xml:space="preserve">. De igual manera se resalta la publicación dentro de la pagina web, del diagnóstico de la rendición de cuentas elaborado por la Secretaría de Planeación. </w:t>
      </w:r>
    </w:p>
    <w:p w14:paraId="25CDEAA2" w14:textId="77777777" w:rsidR="00763228" w:rsidRPr="00763228" w:rsidRDefault="00763228" w:rsidP="00763228">
      <w:pPr>
        <w:overflowPunct w:val="0"/>
        <w:autoSpaceDE w:val="0"/>
        <w:autoSpaceDN w:val="0"/>
        <w:adjustRightInd w:val="0"/>
        <w:spacing w:after="0" w:line="240" w:lineRule="auto"/>
        <w:jc w:val="both"/>
        <w:textAlignment w:val="baseline"/>
        <w:rPr>
          <w:rFonts w:ascii="Arial Narrow" w:eastAsia="Times New Roman" w:hAnsi="Arial Narrow" w:cs="Times New Roman"/>
          <w:noProof/>
          <w:color w:val="FF0000"/>
          <w:lang w:val="es-CO" w:eastAsia="es-CO"/>
        </w:rPr>
      </w:pPr>
    </w:p>
    <w:p w14:paraId="67AF0EAF" w14:textId="77777777" w:rsidR="00763228" w:rsidRPr="00763228" w:rsidRDefault="00763228" w:rsidP="00763228">
      <w:pPr>
        <w:overflowPunct w:val="0"/>
        <w:autoSpaceDE w:val="0"/>
        <w:autoSpaceDN w:val="0"/>
        <w:adjustRightInd w:val="0"/>
        <w:spacing w:after="0" w:line="240" w:lineRule="auto"/>
        <w:jc w:val="both"/>
        <w:textAlignment w:val="baseline"/>
        <w:rPr>
          <w:rFonts w:ascii="Arial Narrow" w:eastAsia="Times New Roman" w:hAnsi="Arial Narrow" w:cs="Times New Roman"/>
          <w:noProof/>
          <w:color w:val="FF0000"/>
          <w:lang w:val="es-CO" w:eastAsia="es-CO"/>
        </w:rPr>
      </w:pPr>
    </w:p>
    <w:p w14:paraId="41D33481" w14:textId="77777777" w:rsidR="00763228" w:rsidRPr="00763228" w:rsidRDefault="00763228" w:rsidP="00763228">
      <w:pPr>
        <w:overflowPunct w:val="0"/>
        <w:autoSpaceDE w:val="0"/>
        <w:autoSpaceDN w:val="0"/>
        <w:adjustRightInd w:val="0"/>
        <w:spacing w:after="0" w:line="240" w:lineRule="auto"/>
        <w:jc w:val="center"/>
        <w:textAlignment w:val="baseline"/>
        <w:rPr>
          <w:rFonts w:ascii="Arial Narrow" w:eastAsia="Times New Roman" w:hAnsi="Arial Narrow" w:cs="Times New Roman"/>
          <w:noProof/>
          <w:color w:val="FF0000"/>
          <w:lang w:val="es-CO" w:eastAsia="es-CO"/>
        </w:rPr>
      </w:pPr>
      <w:r w:rsidRPr="00763228">
        <w:rPr>
          <w:rFonts w:ascii="Arial Narrow" w:eastAsia="Times New Roman" w:hAnsi="Arial Narrow" w:cs="Times New Roman"/>
          <w:noProof/>
          <w:color w:val="FF0000"/>
        </w:rPr>
        <w:lastRenderedPageBreak/>
        <w:drawing>
          <wp:inline distT="0" distB="0" distL="0" distR="0" wp14:anchorId="3212CC92" wp14:editId="163ECE30">
            <wp:extent cx="5914182" cy="3219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4182" cy="3219450"/>
                    </a:xfrm>
                    <a:prstGeom prst="rect">
                      <a:avLst/>
                    </a:prstGeom>
                    <a:noFill/>
                    <a:ln>
                      <a:noFill/>
                    </a:ln>
                  </pic:spPr>
                </pic:pic>
              </a:graphicData>
            </a:graphic>
          </wp:inline>
        </w:drawing>
      </w:r>
    </w:p>
    <w:p w14:paraId="5E92060A" w14:textId="77777777" w:rsidR="00763228" w:rsidRPr="00763228" w:rsidRDefault="00763228" w:rsidP="00763228">
      <w:pPr>
        <w:overflowPunct w:val="0"/>
        <w:autoSpaceDE w:val="0"/>
        <w:autoSpaceDN w:val="0"/>
        <w:adjustRightInd w:val="0"/>
        <w:spacing w:after="0" w:line="240" w:lineRule="auto"/>
        <w:jc w:val="center"/>
        <w:textAlignment w:val="baseline"/>
        <w:rPr>
          <w:rFonts w:ascii="Arial Narrow" w:eastAsia="Times New Roman" w:hAnsi="Arial Narrow" w:cs="Times New Roman"/>
          <w:noProof/>
          <w:color w:val="FF0000"/>
          <w:lang w:val="es-CO" w:eastAsia="es-CO"/>
        </w:rPr>
      </w:pPr>
    </w:p>
    <w:p w14:paraId="22FE8AEC" w14:textId="77777777" w:rsidR="00763228" w:rsidRPr="00763228" w:rsidRDefault="00763228" w:rsidP="00763228">
      <w:pPr>
        <w:overflowPunct w:val="0"/>
        <w:autoSpaceDE w:val="0"/>
        <w:autoSpaceDN w:val="0"/>
        <w:adjustRightInd w:val="0"/>
        <w:spacing w:after="0" w:line="240" w:lineRule="auto"/>
        <w:jc w:val="both"/>
        <w:textAlignment w:val="baseline"/>
        <w:rPr>
          <w:rFonts w:ascii="Arial" w:eastAsia="Times New Roman" w:hAnsi="Arial" w:cs="Arial"/>
          <w:lang w:val="es-ES" w:eastAsia="es-ES"/>
        </w:rPr>
      </w:pPr>
      <w:r w:rsidRPr="00763228">
        <w:rPr>
          <w:rFonts w:ascii="Arial" w:eastAsia="Times New Roman" w:hAnsi="Arial" w:cs="Arial"/>
          <w:lang w:val="es-ES" w:eastAsia="es-ES"/>
        </w:rPr>
        <w:t>Atendiendo los resultados de la Encuesta de Diagnóstico frente al mecanismo idóneo para real</w:t>
      </w:r>
      <w:r w:rsidR="00933B86">
        <w:rPr>
          <w:rFonts w:ascii="Arial" w:eastAsia="Times New Roman" w:hAnsi="Arial" w:cs="Arial"/>
          <w:lang w:val="es-ES" w:eastAsia="es-ES"/>
        </w:rPr>
        <w:t>i</w:t>
      </w:r>
      <w:r w:rsidRPr="00763228">
        <w:rPr>
          <w:rFonts w:ascii="Arial" w:eastAsia="Times New Roman" w:hAnsi="Arial" w:cs="Arial"/>
          <w:lang w:val="es-ES" w:eastAsia="es-ES"/>
        </w:rPr>
        <w:t>zar ejercicios de rendición de cuentas, teniendo las medidas de aislamiento del Gobierno respecto del COVID-19, en su mayoría (58,8%) los encuestados optaron por la realización y/o visualización de las audiencias públicas a través de la página web o redes sociales y en segundo lugar el uso de programas radiales y de televisión.</w:t>
      </w:r>
    </w:p>
    <w:p w14:paraId="1A2438AF" w14:textId="77777777" w:rsidR="00763228" w:rsidRPr="00763228" w:rsidRDefault="00763228" w:rsidP="00763228">
      <w:pPr>
        <w:overflowPunct w:val="0"/>
        <w:autoSpaceDE w:val="0"/>
        <w:autoSpaceDN w:val="0"/>
        <w:adjustRightInd w:val="0"/>
        <w:spacing w:after="0" w:line="240" w:lineRule="auto"/>
        <w:jc w:val="both"/>
        <w:textAlignment w:val="baseline"/>
        <w:rPr>
          <w:rFonts w:ascii="Arial" w:eastAsia="Times New Roman" w:hAnsi="Arial" w:cs="Arial"/>
          <w:lang w:val="es-ES" w:eastAsia="es-ES"/>
        </w:rPr>
      </w:pPr>
    </w:p>
    <w:p w14:paraId="7A9F46D8" w14:textId="77777777" w:rsidR="00763228" w:rsidRPr="00763228" w:rsidRDefault="00763228" w:rsidP="00763228">
      <w:pPr>
        <w:spacing w:after="0" w:line="240" w:lineRule="auto"/>
        <w:jc w:val="both"/>
        <w:rPr>
          <w:rFonts w:ascii="Arial" w:eastAsia="Times New Roman" w:hAnsi="Arial" w:cs="Arial"/>
          <w:lang w:val="es-ES" w:eastAsia="es-ES"/>
        </w:rPr>
      </w:pPr>
      <w:r w:rsidRPr="00763228">
        <w:rPr>
          <w:rFonts w:ascii="Arial" w:eastAsia="Times New Roman" w:hAnsi="Arial" w:cs="Arial"/>
          <w:lang w:val="es-ES" w:eastAsia="es-ES"/>
        </w:rPr>
        <w:t>En cumplimiento de los principios constitucionales de Transparencia, Responsabilidad, Eficiencia y Eficacia y conforme a la normatividad legal vigente, corresponde a la Oficina de Control Interno</w:t>
      </w:r>
      <w:r w:rsidR="00933B86">
        <w:rPr>
          <w:rFonts w:ascii="Arial" w:eastAsia="Times New Roman" w:hAnsi="Arial" w:cs="Arial"/>
          <w:lang w:val="es-ES" w:eastAsia="es-ES"/>
        </w:rPr>
        <w:t xml:space="preserve"> de Gestión</w:t>
      </w:r>
      <w:r w:rsidRPr="00763228">
        <w:rPr>
          <w:rFonts w:ascii="Arial" w:eastAsia="Times New Roman" w:hAnsi="Arial" w:cs="Arial"/>
          <w:lang w:val="es-ES" w:eastAsia="es-ES"/>
        </w:rPr>
        <w:t>, evaluar las etapas de cumplimiento de la Rendición de Cuentas 20</w:t>
      </w:r>
      <w:r w:rsidR="00933B86">
        <w:rPr>
          <w:rFonts w:ascii="Arial" w:eastAsia="Times New Roman" w:hAnsi="Arial" w:cs="Arial"/>
          <w:lang w:val="es-ES" w:eastAsia="es-ES"/>
        </w:rPr>
        <w:t>20.</w:t>
      </w:r>
      <w:r w:rsidRPr="00763228">
        <w:rPr>
          <w:rFonts w:ascii="Arial" w:eastAsia="Times New Roman" w:hAnsi="Arial" w:cs="Arial"/>
          <w:lang w:val="es-ES" w:eastAsia="es-ES"/>
        </w:rPr>
        <w:t xml:space="preserve"> </w:t>
      </w:r>
    </w:p>
    <w:p w14:paraId="4B6DD24A" w14:textId="77777777" w:rsidR="00763228" w:rsidRPr="00763228" w:rsidRDefault="00763228" w:rsidP="00763228">
      <w:pPr>
        <w:spacing w:after="0" w:line="240" w:lineRule="auto"/>
        <w:rPr>
          <w:rFonts w:ascii="Arial" w:eastAsia="Times New Roman" w:hAnsi="Arial" w:cs="Arial"/>
          <w:lang w:val="es-ES" w:eastAsia="es-ES"/>
        </w:rPr>
      </w:pPr>
    </w:p>
    <w:p w14:paraId="4F294A9B" w14:textId="77777777" w:rsidR="00763228" w:rsidRPr="00763228" w:rsidRDefault="00763228" w:rsidP="00763228">
      <w:pPr>
        <w:spacing w:after="0" w:line="240" w:lineRule="auto"/>
        <w:jc w:val="both"/>
        <w:rPr>
          <w:rFonts w:ascii="Arial" w:eastAsia="Times New Roman" w:hAnsi="Arial" w:cs="Arial"/>
          <w:lang w:val="es-ES" w:eastAsia="es-ES"/>
        </w:rPr>
      </w:pPr>
      <w:r w:rsidRPr="00763228">
        <w:rPr>
          <w:rFonts w:ascii="Arial" w:eastAsia="Times New Roman" w:hAnsi="Arial" w:cs="Arial"/>
          <w:lang w:val="es-ES" w:eastAsia="es-ES"/>
        </w:rPr>
        <w:t>En este proceso se llevaron a cabo las siguientes acciones:</w:t>
      </w:r>
    </w:p>
    <w:p w14:paraId="7E200175" w14:textId="77777777" w:rsidR="00763228" w:rsidRPr="00763228" w:rsidRDefault="00763228" w:rsidP="00763228">
      <w:pPr>
        <w:spacing w:after="0" w:line="240" w:lineRule="auto"/>
        <w:jc w:val="both"/>
        <w:rPr>
          <w:rFonts w:ascii="Arial" w:eastAsia="Times New Roman" w:hAnsi="Arial" w:cs="Arial"/>
          <w:lang w:val="es-ES" w:eastAsia="es-ES"/>
        </w:rPr>
      </w:pPr>
    </w:p>
    <w:p w14:paraId="2CE4EDF3" w14:textId="77777777" w:rsidR="00763228" w:rsidRPr="00763228" w:rsidRDefault="00763228" w:rsidP="00763228">
      <w:pPr>
        <w:numPr>
          <w:ilvl w:val="0"/>
          <w:numId w:val="4"/>
        </w:numPr>
        <w:spacing w:after="0" w:line="240" w:lineRule="auto"/>
        <w:ind w:left="426" w:hanging="284"/>
        <w:jc w:val="both"/>
        <w:rPr>
          <w:rFonts w:ascii="Arial" w:eastAsia="Times New Roman" w:hAnsi="Arial" w:cs="Arial"/>
          <w:lang w:val="es-ES" w:eastAsia="es-ES"/>
        </w:rPr>
      </w:pPr>
      <w:r w:rsidRPr="00763228">
        <w:rPr>
          <w:rFonts w:ascii="Arial" w:eastAsia="Times New Roman" w:hAnsi="Arial" w:cs="Arial"/>
          <w:lang w:val="es-ES" w:eastAsia="es-ES"/>
        </w:rPr>
        <w:t>Estrategia Audiencia Pública Rendición de Cuentas 2020.</w:t>
      </w:r>
    </w:p>
    <w:p w14:paraId="65895446" w14:textId="77777777" w:rsidR="00763228" w:rsidRPr="00763228" w:rsidRDefault="00763228" w:rsidP="00763228">
      <w:pPr>
        <w:spacing w:after="0" w:line="240" w:lineRule="auto"/>
        <w:ind w:left="720"/>
        <w:jc w:val="both"/>
        <w:rPr>
          <w:rFonts w:ascii="Arial" w:eastAsia="Times New Roman" w:hAnsi="Arial" w:cs="Arial"/>
          <w:lang w:val="es-ES" w:eastAsia="es-ES"/>
        </w:rPr>
      </w:pPr>
    </w:p>
    <w:p w14:paraId="6072E8D4" w14:textId="77777777" w:rsidR="00763228" w:rsidRPr="00763228" w:rsidRDefault="00763228" w:rsidP="00763228">
      <w:pPr>
        <w:numPr>
          <w:ilvl w:val="0"/>
          <w:numId w:val="4"/>
        </w:numPr>
        <w:spacing w:after="0" w:line="240" w:lineRule="auto"/>
        <w:ind w:left="426" w:hanging="284"/>
        <w:jc w:val="both"/>
        <w:rPr>
          <w:rFonts w:ascii="Arial" w:eastAsia="Times New Roman" w:hAnsi="Arial" w:cs="Arial"/>
          <w:lang w:val="es-ES" w:eastAsia="es-ES"/>
        </w:rPr>
      </w:pPr>
      <w:r w:rsidRPr="00763228">
        <w:rPr>
          <w:rFonts w:ascii="Arial" w:eastAsia="Times New Roman" w:hAnsi="Arial" w:cs="Arial"/>
          <w:lang w:val="es-ES" w:eastAsia="es-ES"/>
        </w:rPr>
        <w:t>Verificación seguimiento y cumplimiento del cronograma de dicha estrategia (Consulta ciudadana para temas de interés).</w:t>
      </w:r>
    </w:p>
    <w:p w14:paraId="335B0055" w14:textId="77777777" w:rsidR="00763228" w:rsidRPr="00763228" w:rsidRDefault="00763228" w:rsidP="00763228">
      <w:pPr>
        <w:spacing w:after="0" w:line="240" w:lineRule="auto"/>
        <w:ind w:left="720"/>
        <w:jc w:val="both"/>
        <w:rPr>
          <w:rFonts w:ascii="Arial" w:eastAsia="Times New Roman" w:hAnsi="Arial" w:cs="Arial"/>
          <w:lang w:val="es-ES" w:eastAsia="es-ES"/>
        </w:rPr>
      </w:pPr>
    </w:p>
    <w:p w14:paraId="45288542" w14:textId="77777777" w:rsidR="00763228" w:rsidRPr="00763228" w:rsidRDefault="00763228" w:rsidP="00763228">
      <w:pPr>
        <w:numPr>
          <w:ilvl w:val="0"/>
          <w:numId w:val="4"/>
        </w:numPr>
        <w:spacing w:after="0" w:line="240" w:lineRule="auto"/>
        <w:ind w:left="284" w:hanging="142"/>
        <w:jc w:val="both"/>
        <w:rPr>
          <w:rFonts w:ascii="Arial" w:eastAsia="Times New Roman" w:hAnsi="Arial" w:cs="Arial"/>
          <w:lang w:val="es-ES" w:eastAsia="es-ES"/>
        </w:rPr>
      </w:pPr>
      <w:r w:rsidRPr="00763228">
        <w:rPr>
          <w:rFonts w:ascii="Arial" w:eastAsia="Times New Roman" w:hAnsi="Arial" w:cs="Arial"/>
          <w:lang w:val="es-ES" w:eastAsia="es-ES"/>
        </w:rPr>
        <w:t xml:space="preserve">   Verificación procedimiento rendición de cuentas a cargo del equipo de Transparencia que depende del Despacho del Alcalde.</w:t>
      </w:r>
    </w:p>
    <w:p w14:paraId="3E8D20A6" w14:textId="77777777" w:rsidR="00763228" w:rsidRPr="00763228" w:rsidRDefault="00763228" w:rsidP="00763228">
      <w:pPr>
        <w:spacing w:after="0" w:line="240" w:lineRule="auto"/>
        <w:jc w:val="both"/>
        <w:rPr>
          <w:rFonts w:ascii="Arial" w:eastAsia="Times New Roman" w:hAnsi="Arial" w:cs="Arial"/>
          <w:lang w:val="es-ES" w:eastAsia="es-ES"/>
        </w:rPr>
      </w:pPr>
    </w:p>
    <w:p w14:paraId="472A5AD1" w14:textId="77777777" w:rsidR="00763228" w:rsidRPr="00763228" w:rsidRDefault="00763228" w:rsidP="00763228">
      <w:pPr>
        <w:numPr>
          <w:ilvl w:val="0"/>
          <w:numId w:val="2"/>
        </w:numPr>
        <w:spacing w:after="0" w:line="240" w:lineRule="auto"/>
        <w:ind w:left="426" w:hanging="284"/>
        <w:contextualSpacing/>
        <w:jc w:val="both"/>
        <w:rPr>
          <w:rFonts w:ascii="Arial" w:eastAsia="Times New Roman" w:hAnsi="Arial" w:cs="Arial"/>
          <w:lang w:val="es-ES" w:eastAsia="es-ES"/>
        </w:rPr>
      </w:pPr>
      <w:r w:rsidRPr="00763228">
        <w:rPr>
          <w:rFonts w:ascii="Arial" w:eastAsia="Times New Roman" w:hAnsi="Arial" w:cs="Arial"/>
          <w:lang w:val="es-ES" w:eastAsia="es-ES"/>
        </w:rPr>
        <w:t xml:space="preserve">Alistamiento Institucional. </w:t>
      </w:r>
    </w:p>
    <w:p w14:paraId="3EEAEDF3" w14:textId="77777777" w:rsidR="00763228" w:rsidRPr="00763228" w:rsidRDefault="00763228" w:rsidP="00763228">
      <w:pPr>
        <w:spacing w:after="0" w:line="240" w:lineRule="auto"/>
        <w:ind w:left="426"/>
        <w:contextualSpacing/>
        <w:jc w:val="both"/>
        <w:rPr>
          <w:rFonts w:ascii="Arial" w:eastAsia="Times New Roman" w:hAnsi="Arial" w:cs="Arial"/>
          <w:lang w:val="es-ES" w:eastAsia="es-ES"/>
        </w:rPr>
      </w:pPr>
      <w:r w:rsidRPr="00763228">
        <w:rPr>
          <w:rFonts w:ascii="Arial" w:eastAsia="Times New Roman" w:hAnsi="Arial" w:cs="Arial"/>
          <w:lang w:val="es-ES" w:eastAsia="es-ES"/>
        </w:rPr>
        <w:t>El desarrollo de esta actividad contará con el apoyo de todas secretarías de la administración central y los institutos descentralizados.</w:t>
      </w:r>
    </w:p>
    <w:p w14:paraId="55B75DF1" w14:textId="77777777" w:rsidR="00763228" w:rsidRPr="00763228" w:rsidRDefault="00763228" w:rsidP="00763228">
      <w:pPr>
        <w:spacing w:after="0" w:line="240" w:lineRule="auto"/>
        <w:ind w:left="426"/>
        <w:contextualSpacing/>
        <w:jc w:val="both"/>
        <w:rPr>
          <w:rFonts w:ascii="Arial" w:eastAsia="Times New Roman" w:hAnsi="Arial" w:cs="Arial"/>
          <w:lang w:val="es-ES" w:eastAsia="es-ES"/>
        </w:rPr>
      </w:pPr>
      <w:r w:rsidRPr="00763228">
        <w:rPr>
          <w:rFonts w:ascii="Arial" w:eastAsia="Times New Roman" w:hAnsi="Arial" w:cs="Arial"/>
          <w:lang w:val="es-ES" w:eastAsia="es-ES"/>
        </w:rPr>
        <w:t xml:space="preserve">Elaboración y publicación del Informe de Rendición de Cuentas 2020.  </w:t>
      </w:r>
    </w:p>
    <w:p w14:paraId="769BB825" w14:textId="77777777" w:rsidR="00763228" w:rsidRPr="00763228" w:rsidRDefault="00763228" w:rsidP="00763228">
      <w:pPr>
        <w:spacing w:after="0" w:line="240" w:lineRule="auto"/>
        <w:ind w:left="720"/>
        <w:contextualSpacing/>
        <w:jc w:val="both"/>
        <w:rPr>
          <w:rFonts w:ascii="Arial" w:eastAsia="Times New Roman" w:hAnsi="Arial" w:cs="Arial"/>
          <w:lang w:val="es-ES" w:eastAsia="es-ES"/>
        </w:rPr>
      </w:pPr>
    </w:p>
    <w:p w14:paraId="4EF45C3A" w14:textId="77777777" w:rsidR="00763228" w:rsidRPr="00763228" w:rsidRDefault="00763228" w:rsidP="00763228">
      <w:pPr>
        <w:numPr>
          <w:ilvl w:val="0"/>
          <w:numId w:val="2"/>
        </w:numPr>
        <w:spacing w:after="0" w:line="240" w:lineRule="auto"/>
        <w:ind w:left="426" w:hanging="284"/>
        <w:contextualSpacing/>
        <w:jc w:val="both"/>
        <w:rPr>
          <w:rFonts w:ascii="Arial" w:eastAsia="Times New Roman" w:hAnsi="Arial" w:cs="Arial"/>
          <w:lang w:val="es-ES" w:eastAsia="es-ES"/>
        </w:rPr>
      </w:pPr>
      <w:r w:rsidRPr="00763228">
        <w:rPr>
          <w:rFonts w:ascii="Arial" w:eastAsia="Times New Roman" w:hAnsi="Arial" w:cs="Arial"/>
          <w:lang w:val="es-ES" w:eastAsia="es-ES"/>
        </w:rPr>
        <w:t>Organización y logística.</w:t>
      </w:r>
    </w:p>
    <w:p w14:paraId="0F82EF6B" w14:textId="77777777" w:rsidR="00763228" w:rsidRPr="00763228" w:rsidRDefault="00763228" w:rsidP="00763228">
      <w:pPr>
        <w:spacing w:after="0" w:line="240" w:lineRule="auto"/>
        <w:ind w:left="426"/>
        <w:contextualSpacing/>
        <w:jc w:val="both"/>
        <w:rPr>
          <w:rFonts w:ascii="Arial" w:eastAsia="Times New Roman" w:hAnsi="Arial" w:cs="Arial"/>
          <w:lang w:val="es-ES" w:eastAsia="es-ES"/>
        </w:rPr>
      </w:pPr>
      <w:r w:rsidRPr="00763228">
        <w:rPr>
          <w:rFonts w:ascii="Arial" w:eastAsia="Times New Roman" w:hAnsi="Arial" w:cs="Arial"/>
          <w:lang w:val="es-ES" w:eastAsia="es-ES"/>
        </w:rPr>
        <w:t>Se determina que el desarrollo de la Audiencia Pública de Rendición de Cuentas se realizará el 14 de diciembre de 2020, en horas de la mañana, en el Centro de Convenciones de Neomundo.</w:t>
      </w:r>
    </w:p>
    <w:p w14:paraId="2D27A740" w14:textId="77777777" w:rsidR="00763228" w:rsidRPr="00763228" w:rsidRDefault="00763228" w:rsidP="00763228">
      <w:pPr>
        <w:spacing w:after="0" w:line="240" w:lineRule="auto"/>
        <w:ind w:left="720"/>
        <w:contextualSpacing/>
        <w:jc w:val="both"/>
        <w:rPr>
          <w:rFonts w:ascii="Arial" w:eastAsia="Times New Roman" w:hAnsi="Arial" w:cs="Arial"/>
          <w:lang w:val="es-ES" w:eastAsia="es-ES"/>
        </w:rPr>
      </w:pPr>
    </w:p>
    <w:p w14:paraId="654811BF" w14:textId="77777777" w:rsidR="00763228" w:rsidRPr="00763228" w:rsidRDefault="00763228" w:rsidP="00763228">
      <w:pPr>
        <w:numPr>
          <w:ilvl w:val="0"/>
          <w:numId w:val="2"/>
        </w:numPr>
        <w:spacing w:after="0" w:line="240" w:lineRule="auto"/>
        <w:ind w:left="426" w:hanging="284"/>
        <w:contextualSpacing/>
        <w:jc w:val="both"/>
        <w:rPr>
          <w:rFonts w:ascii="Arial" w:eastAsia="Times New Roman" w:hAnsi="Arial" w:cs="Arial"/>
          <w:lang w:val="es-ES" w:eastAsia="es-ES"/>
        </w:rPr>
      </w:pPr>
      <w:r w:rsidRPr="00763228">
        <w:rPr>
          <w:rFonts w:ascii="Arial" w:eastAsia="Times New Roman" w:hAnsi="Arial" w:cs="Arial"/>
          <w:lang w:val="es-ES" w:eastAsia="es-ES"/>
        </w:rPr>
        <w:t>Convocatoria: Se efectuó a través de la Página Web y medios de comunicación.</w:t>
      </w:r>
    </w:p>
    <w:p w14:paraId="18DDC1E1" w14:textId="77777777" w:rsidR="00763228" w:rsidRPr="00763228" w:rsidRDefault="00763228" w:rsidP="00763228">
      <w:pPr>
        <w:spacing w:after="0" w:line="240" w:lineRule="auto"/>
        <w:ind w:left="720"/>
        <w:contextualSpacing/>
        <w:jc w:val="both"/>
        <w:rPr>
          <w:rFonts w:ascii="Arial" w:eastAsia="Times New Roman" w:hAnsi="Arial" w:cs="Arial"/>
          <w:lang w:val="es-ES" w:eastAsia="es-ES"/>
        </w:rPr>
      </w:pPr>
    </w:p>
    <w:p w14:paraId="0E638106" w14:textId="77777777" w:rsidR="00763228" w:rsidRPr="00763228" w:rsidRDefault="00763228" w:rsidP="00763228">
      <w:pPr>
        <w:numPr>
          <w:ilvl w:val="0"/>
          <w:numId w:val="2"/>
        </w:numPr>
        <w:spacing w:after="0" w:line="240" w:lineRule="auto"/>
        <w:ind w:left="426" w:hanging="284"/>
        <w:contextualSpacing/>
        <w:jc w:val="both"/>
        <w:rPr>
          <w:rFonts w:ascii="Arial" w:eastAsia="Times New Roman" w:hAnsi="Arial" w:cs="Arial"/>
          <w:lang w:val="es-ES" w:eastAsia="es-ES"/>
        </w:rPr>
      </w:pPr>
      <w:r w:rsidRPr="00763228">
        <w:rPr>
          <w:rFonts w:ascii="Arial" w:eastAsia="Times New Roman" w:hAnsi="Arial" w:cs="Arial"/>
          <w:lang w:val="es-ES" w:eastAsia="es-ES"/>
        </w:rPr>
        <w:t>Recepción de preguntas.</w:t>
      </w:r>
    </w:p>
    <w:p w14:paraId="1A598412" w14:textId="77777777" w:rsidR="00763228" w:rsidRPr="00763228" w:rsidRDefault="00763228" w:rsidP="00763228">
      <w:pPr>
        <w:spacing w:after="0" w:line="240" w:lineRule="auto"/>
        <w:ind w:left="720"/>
        <w:contextualSpacing/>
        <w:jc w:val="both"/>
        <w:rPr>
          <w:rFonts w:ascii="Arial" w:eastAsia="Times New Roman" w:hAnsi="Arial" w:cs="Arial"/>
          <w:lang w:val="es-ES" w:eastAsia="es-ES"/>
        </w:rPr>
      </w:pPr>
    </w:p>
    <w:p w14:paraId="772C658D" w14:textId="77777777" w:rsidR="00763228" w:rsidRPr="00763228" w:rsidRDefault="00763228" w:rsidP="00763228">
      <w:pPr>
        <w:numPr>
          <w:ilvl w:val="0"/>
          <w:numId w:val="2"/>
        </w:numPr>
        <w:spacing w:after="0" w:line="240" w:lineRule="auto"/>
        <w:ind w:left="426" w:hanging="284"/>
        <w:contextualSpacing/>
        <w:jc w:val="both"/>
        <w:rPr>
          <w:rFonts w:ascii="Arial" w:eastAsia="Times New Roman" w:hAnsi="Arial" w:cs="Arial"/>
          <w:lang w:val="es-ES" w:eastAsia="es-ES"/>
        </w:rPr>
      </w:pPr>
      <w:r w:rsidRPr="00763228">
        <w:rPr>
          <w:rFonts w:ascii="Arial" w:eastAsia="Times New Roman" w:hAnsi="Arial" w:cs="Arial"/>
          <w:lang w:val="es-ES" w:eastAsia="es-ES"/>
        </w:rPr>
        <w:t>Análisis y clasificación.</w:t>
      </w:r>
    </w:p>
    <w:p w14:paraId="7D40C935" w14:textId="77777777" w:rsidR="00763228" w:rsidRPr="00763228" w:rsidRDefault="00763228" w:rsidP="00763228">
      <w:pPr>
        <w:spacing w:after="0" w:line="240" w:lineRule="auto"/>
        <w:ind w:left="720"/>
        <w:contextualSpacing/>
        <w:jc w:val="both"/>
        <w:rPr>
          <w:rFonts w:ascii="Arial" w:eastAsia="Times New Roman" w:hAnsi="Arial" w:cs="Arial"/>
          <w:lang w:val="es-ES" w:eastAsia="es-ES"/>
        </w:rPr>
      </w:pPr>
    </w:p>
    <w:p w14:paraId="3973E12D" w14:textId="77777777" w:rsidR="00763228" w:rsidRPr="00763228" w:rsidRDefault="00763228" w:rsidP="00763228">
      <w:pPr>
        <w:numPr>
          <w:ilvl w:val="0"/>
          <w:numId w:val="2"/>
        </w:numPr>
        <w:spacing w:after="0" w:line="240" w:lineRule="auto"/>
        <w:ind w:left="426" w:hanging="284"/>
        <w:contextualSpacing/>
        <w:jc w:val="both"/>
        <w:rPr>
          <w:rFonts w:ascii="Arial" w:eastAsia="Times New Roman" w:hAnsi="Arial" w:cs="Arial"/>
          <w:lang w:val="es-ES" w:eastAsia="es-ES"/>
        </w:rPr>
      </w:pPr>
      <w:r w:rsidRPr="00763228">
        <w:rPr>
          <w:rFonts w:ascii="Arial" w:eastAsia="Times New Roman" w:hAnsi="Arial" w:cs="Arial"/>
          <w:lang w:val="es-ES" w:eastAsia="es-ES"/>
        </w:rPr>
        <w:t>Realización del evento (Intervenciones).</w:t>
      </w:r>
    </w:p>
    <w:p w14:paraId="2D925CFB" w14:textId="77777777" w:rsidR="00763228" w:rsidRPr="00763228" w:rsidRDefault="00763228" w:rsidP="00763228">
      <w:pPr>
        <w:spacing w:after="0" w:line="240" w:lineRule="auto"/>
        <w:ind w:left="720"/>
        <w:contextualSpacing/>
        <w:jc w:val="both"/>
        <w:rPr>
          <w:rFonts w:ascii="Arial" w:eastAsia="Times New Roman" w:hAnsi="Arial" w:cs="Arial"/>
          <w:lang w:val="es-ES" w:eastAsia="es-ES"/>
        </w:rPr>
      </w:pPr>
    </w:p>
    <w:p w14:paraId="6305D6A8" w14:textId="77777777" w:rsidR="00763228" w:rsidRPr="00763228" w:rsidRDefault="00763228" w:rsidP="00763228">
      <w:pPr>
        <w:numPr>
          <w:ilvl w:val="0"/>
          <w:numId w:val="2"/>
        </w:numPr>
        <w:spacing w:after="0" w:line="240" w:lineRule="auto"/>
        <w:ind w:left="426" w:hanging="284"/>
        <w:contextualSpacing/>
        <w:jc w:val="both"/>
        <w:rPr>
          <w:rFonts w:ascii="Arial" w:eastAsia="Times New Roman" w:hAnsi="Arial" w:cs="Arial"/>
          <w:lang w:val="es-ES" w:eastAsia="es-ES"/>
        </w:rPr>
      </w:pPr>
      <w:r w:rsidRPr="00763228">
        <w:rPr>
          <w:rFonts w:ascii="Arial" w:eastAsia="Times New Roman" w:hAnsi="Arial" w:cs="Arial"/>
          <w:lang w:val="es-ES" w:eastAsia="es-ES"/>
        </w:rPr>
        <w:t>Evaluación.</w:t>
      </w:r>
    </w:p>
    <w:p w14:paraId="7208E430" w14:textId="77777777" w:rsidR="00763228" w:rsidRPr="00763228" w:rsidRDefault="00763228" w:rsidP="00763228">
      <w:pPr>
        <w:spacing w:after="0" w:line="240" w:lineRule="auto"/>
        <w:ind w:left="720"/>
        <w:contextualSpacing/>
        <w:rPr>
          <w:rFonts w:ascii="Arial" w:eastAsia="Times New Roman" w:hAnsi="Arial" w:cs="Arial"/>
          <w:lang w:val="es-ES" w:eastAsia="es-ES"/>
        </w:rPr>
      </w:pPr>
    </w:p>
    <w:p w14:paraId="5A26FAA0" w14:textId="77777777" w:rsidR="00763228" w:rsidRPr="00763228" w:rsidRDefault="00763228" w:rsidP="00763228">
      <w:pPr>
        <w:spacing w:after="0" w:line="240" w:lineRule="auto"/>
        <w:ind w:left="360" w:hanging="360"/>
        <w:jc w:val="both"/>
        <w:rPr>
          <w:rFonts w:ascii="Arial Narrow" w:eastAsia="Times New Roman" w:hAnsi="Arial Narrow" w:cs="Arial"/>
          <w:color w:val="FF0000"/>
          <w:lang w:val="es-ES" w:eastAsia="es-ES"/>
        </w:rPr>
      </w:pPr>
    </w:p>
    <w:p w14:paraId="2469A943" w14:textId="77777777" w:rsidR="00763228" w:rsidRPr="00763228" w:rsidRDefault="00763228" w:rsidP="00763228">
      <w:pPr>
        <w:spacing w:after="0" w:line="240" w:lineRule="auto"/>
        <w:ind w:left="360" w:hanging="360"/>
        <w:jc w:val="both"/>
        <w:rPr>
          <w:rFonts w:ascii="Arial" w:eastAsia="Times New Roman" w:hAnsi="Arial" w:cs="Arial"/>
          <w:lang w:val="es-ES" w:eastAsia="es-ES"/>
        </w:rPr>
      </w:pPr>
      <w:r w:rsidRPr="00763228">
        <w:rPr>
          <w:rFonts w:ascii="Arial" w:eastAsia="Times New Roman" w:hAnsi="Arial" w:cs="Arial"/>
          <w:lang w:val="es-ES" w:eastAsia="es-ES"/>
        </w:rPr>
        <w:t>Para el desarrollo de la Audiencia:</w:t>
      </w:r>
    </w:p>
    <w:p w14:paraId="048F40B7" w14:textId="77777777" w:rsidR="00763228" w:rsidRPr="00763228" w:rsidRDefault="00763228" w:rsidP="00763228">
      <w:pPr>
        <w:spacing w:after="0" w:line="240" w:lineRule="auto"/>
        <w:ind w:left="360" w:hanging="360"/>
        <w:jc w:val="both"/>
        <w:rPr>
          <w:rFonts w:ascii="Arial" w:eastAsia="Times New Roman" w:hAnsi="Arial" w:cs="Arial"/>
          <w:lang w:val="es-ES" w:eastAsia="es-ES"/>
        </w:rPr>
      </w:pPr>
    </w:p>
    <w:p w14:paraId="06B26A00" w14:textId="77777777" w:rsidR="00763228" w:rsidRPr="00763228" w:rsidRDefault="00763228" w:rsidP="00763228">
      <w:pPr>
        <w:numPr>
          <w:ilvl w:val="0"/>
          <w:numId w:val="3"/>
        </w:numPr>
        <w:spacing w:after="0" w:line="240" w:lineRule="auto"/>
        <w:ind w:left="426" w:hanging="284"/>
        <w:contextualSpacing/>
        <w:jc w:val="both"/>
        <w:rPr>
          <w:rFonts w:ascii="Arial" w:eastAsia="Times New Roman" w:hAnsi="Arial" w:cs="Arial"/>
          <w:lang w:val="es-ES" w:eastAsia="es-ES"/>
        </w:rPr>
      </w:pPr>
      <w:r w:rsidRPr="00763228">
        <w:rPr>
          <w:rFonts w:ascii="Arial" w:eastAsia="Times New Roman" w:hAnsi="Arial" w:cs="Arial"/>
          <w:lang w:val="es-ES" w:eastAsia="es-ES"/>
        </w:rPr>
        <w:t xml:space="preserve">Se aplicó la metodología señalada por el Departamento Administrativo de la Función Pública - DAFP, establecida en el Documento </w:t>
      </w:r>
      <w:proofErr w:type="spellStart"/>
      <w:r w:rsidRPr="00763228">
        <w:rPr>
          <w:rFonts w:ascii="Arial" w:eastAsia="Times New Roman" w:hAnsi="Arial" w:cs="Arial"/>
          <w:lang w:val="es-ES" w:eastAsia="es-ES"/>
        </w:rPr>
        <w:t>Conpes</w:t>
      </w:r>
      <w:proofErr w:type="spellEnd"/>
      <w:r w:rsidRPr="00763228">
        <w:rPr>
          <w:rFonts w:ascii="Arial" w:eastAsia="Times New Roman" w:hAnsi="Arial" w:cs="Arial"/>
          <w:lang w:val="es-ES" w:eastAsia="es-ES"/>
        </w:rPr>
        <w:t xml:space="preserve"> 3654 de 2010 (Políticas de Rendición de Cuentas de la Rama Ejecutiva a los ciudadanos).</w:t>
      </w:r>
    </w:p>
    <w:p w14:paraId="05993A5A" w14:textId="77777777" w:rsidR="00763228" w:rsidRPr="00763228" w:rsidRDefault="00763228" w:rsidP="00763228">
      <w:pPr>
        <w:spacing w:after="0" w:line="240" w:lineRule="auto"/>
        <w:ind w:left="426"/>
        <w:contextualSpacing/>
        <w:jc w:val="both"/>
        <w:rPr>
          <w:rFonts w:ascii="Arial" w:eastAsia="Times New Roman" w:hAnsi="Arial" w:cs="Arial"/>
          <w:lang w:val="es-ES" w:eastAsia="es-ES"/>
        </w:rPr>
      </w:pPr>
    </w:p>
    <w:p w14:paraId="62603296" w14:textId="77777777" w:rsidR="00763228" w:rsidRPr="00763228" w:rsidRDefault="00763228" w:rsidP="00763228">
      <w:pPr>
        <w:numPr>
          <w:ilvl w:val="0"/>
          <w:numId w:val="3"/>
        </w:numPr>
        <w:spacing w:after="0" w:line="240" w:lineRule="auto"/>
        <w:ind w:left="426" w:hanging="284"/>
        <w:contextualSpacing/>
        <w:jc w:val="both"/>
        <w:rPr>
          <w:rFonts w:ascii="Arial" w:eastAsia="Times New Roman" w:hAnsi="Arial" w:cs="Arial"/>
          <w:lang w:val="es-ES" w:eastAsia="es-ES"/>
        </w:rPr>
      </w:pPr>
      <w:r w:rsidRPr="00763228">
        <w:rPr>
          <w:rFonts w:ascii="Arial" w:eastAsia="Times New Roman" w:hAnsi="Arial" w:cs="Arial"/>
          <w:lang w:val="es-ES" w:eastAsia="es-ES"/>
        </w:rPr>
        <w:t>Se ejecutaron todas las etapas mencionadas anteriormente.</w:t>
      </w:r>
    </w:p>
    <w:p w14:paraId="1F817E8F" w14:textId="77777777" w:rsidR="00763228" w:rsidRPr="00763228" w:rsidRDefault="00763228" w:rsidP="00763228">
      <w:pPr>
        <w:spacing w:after="0" w:line="240" w:lineRule="auto"/>
        <w:ind w:left="720"/>
        <w:contextualSpacing/>
        <w:rPr>
          <w:rFonts w:ascii="Arial" w:eastAsia="Times New Roman" w:hAnsi="Arial" w:cs="Arial"/>
          <w:lang w:val="es-ES" w:eastAsia="es-ES"/>
        </w:rPr>
      </w:pPr>
    </w:p>
    <w:p w14:paraId="45E0F42A" w14:textId="77777777" w:rsidR="00763228" w:rsidRPr="00763228" w:rsidRDefault="00763228" w:rsidP="00763228">
      <w:pPr>
        <w:numPr>
          <w:ilvl w:val="0"/>
          <w:numId w:val="3"/>
        </w:numPr>
        <w:spacing w:after="0" w:line="240" w:lineRule="auto"/>
        <w:ind w:left="426" w:hanging="284"/>
        <w:contextualSpacing/>
        <w:jc w:val="both"/>
        <w:rPr>
          <w:rFonts w:ascii="Arial" w:eastAsia="Times New Roman" w:hAnsi="Arial" w:cs="Arial"/>
          <w:lang w:val="es-ES" w:eastAsia="es-ES"/>
        </w:rPr>
      </w:pPr>
      <w:r w:rsidRPr="00763228">
        <w:rPr>
          <w:rFonts w:ascii="Arial" w:eastAsia="Times New Roman" w:hAnsi="Arial" w:cs="Arial"/>
          <w:lang w:val="es-ES" w:eastAsia="es-ES"/>
        </w:rPr>
        <w:t>La rendición se llevó a cabo de manera organizada, resaltando la participación del Señor Alcalde, Secretarios de Despacho y Gerentes de Institutos Descentralizados, quienes presentaron la ejecución de los proyectos, su inversión presupuestal y el cumplimiento de metas de conformidad al Plan de Desarrollo: “Bucaramanga, Ciudad de Oportunidades”.</w:t>
      </w:r>
    </w:p>
    <w:p w14:paraId="6203BC48" w14:textId="77777777" w:rsidR="00763228" w:rsidRPr="00763228" w:rsidRDefault="00763228" w:rsidP="00763228">
      <w:pPr>
        <w:spacing w:after="0" w:line="240" w:lineRule="auto"/>
        <w:jc w:val="both"/>
        <w:rPr>
          <w:rFonts w:ascii="Arial Narrow" w:eastAsia="Times New Roman" w:hAnsi="Arial Narrow" w:cs="Arial"/>
          <w:lang w:val="es-ES" w:eastAsia="es-ES"/>
        </w:rPr>
      </w:pPr>
    </w:p>
    <w:p w14:paraId="445B0BDE" w14:textId="77777777" w:rsidR="00763228" w:rsidRPr="00763228" w:rsidRDefault="00763228" w:rsidP="00763228">
      <w:pPr>
        <w:spacing w:after="0" w:line="240" w:lineRule="auto"/>
        <w:ind w:left="17"/>
        <w:contextualSpacing/>
        <w:jc w:val="both"/>
        <w:rPr>
          <w:rFonts w:ascii="Arial" w:eastAsia="Times New Roman" w:hAnsi="Arial" w:cs="Arial"/>
          <w:lang w:val="es-ES" w:eastAsia="es-ES"/>
        </w:rPr>
      </w:pPr>
      <w:r w:rsidRPr="00763228">
        <w:rPr>
          <w:rFonts w:ascii="Arial" w:eastAsia="Times New Roman" w:hAnsi="Arial" w:cs="Arial"/>
          <w:lang w:val="es-ES" w:eastAsia="es-ES"/>
        </w:rPr>
        <w:t xml:space="preserve">En el marco de la Estrategia de Rendición de Cuentas del año 2020, la Alcaldía de Bucaramanga llevó a cabo Audiencia de Rendición de Cuentas, el día 14 de diciembre de 2020 en la que se abordaron los siguientes temas:  Informe sobre los pilares del Gobierno:  Transparencia, Ciudad Inteligente y Sostenibilidad, así como sobre las acciones implementadas para la ejecución del Plan de Desarrollo “Bucaramanga, </w:t>
      </w:r>
      <w:r w:rsidR="007242A9">
        <w:rPr>
          <w:rFonts w:ascii="Arial" w:eastAsia="Times New Roman" w:hAnsi="Arial" w:cs="Arial"/>
          <w:lang w:val="es-ES" w:eastAsia="es-ES"/>
        </w:rPr>
        <w:t>C</w:t>
      </w:r>
      <w:r w:rsidRPr="00763228">
        <w:rPr>
          <w:rFonts w:ascii="Arial" w:eastAsia="Times New Roman" w:hAnsi="Arial" w:cs="Arial"/>
          <w:lang w:val="es-ES" w:eastAsia="es-ES"/>
        </w:rPr>
        <w:t xml:space="preserve">iudad de oportunidades” y fortalecimiento institucional.     </w:t>
      </w:r>
    </w:p>
    <w:p w14:paraId="73E32B32" w14:textId="77777777" w:rsidR="00763228" w:rsidRPr="00763228" w:rsidRDefault="00763228" w:rsidP="00763228">
      <w:pPr>
        <w:spacing w:after="0" w:line="240" w:lineRule="auto"/>
        <w:ind w:left="17"/>
        <w:contextualSpacing/>
        <w:jc w:val="both"/>
        <w:rPr>
          <w:rFonts w:ascii="Arial" w:eastAsia="Times New Roman" w:hAnsi="Arial" w:cs="Arial"/>
          <w:lang w:val="es-ES" w:eastAsia="es-ES"/>
        </w:rPr>
      </w:pPr>
    </w:p>
    <w:p w14:paraId="6CFD1E6A" w14:textId="77777777" w:rsidR="00763228" w:rsidRPr="00763228" w:rsidRDefault="00763228" w:rsidP="00763228">
      <w:pPr>
        <w:spacing w:after="0" w:line="240" w:lineRule="auto"/>
        <w:ind w:left="17"/>
        <w:contextualSpacing/>
        <w:jc w:val="both"/>
        <w:rPr>
          <w:rFonts w:ascii="Arial" w:eastAsia="Times New Roman" w:hAnsi="Arial" w:cs="Arial"/>
          <w:lang w:val="es-ES" w:eastAsia="es-ES"/>
        </w:rPr>
      </w:pPr>
      <w:r w:rsidRPr="00763228">
        <w:rPr>
          <w:rFonts w:ascii="Arial" w:eastAsia="Times New Roman" w:hAnsi="Arial" w:cs="Arial"/>
          <w:lang w:val="es-ES" w:eastAsia="es-ES"/>
        </w:rPr>
        <w:t>La Audiencia de Rendición de Cuentas se transmitió en vivo a través de Facebook Live, Emisora Cultural “Luis Carlos Galán Sarmiento” y Canal Regional TRO, se preparó con base en las expectativas de los ciudadanos y grupos de valor que manifestaron sus intereses de información a través de encuesta en redes sociales en la cual se propusieron cuatro (04) temas a profundizar en la Audiencia de Rendición de Cuentas:  Reactivación Económica, Seguridad, Finanzas y Proyectos Estratégicos.</w:t>
      </w:r>
    </w:p>
    <w:p w14:paraId="4584AF16" w14:textId="77777777" w:rsidR="00763228" w:rsidRPr="00763228" w:rsidRDefault="00763228" w:rsidP="00763228">
      <w:pPr>
        <w:spacing w:after="0" w:line="276" w:lineRule="auto"/>
        <w:ind w:left="17"/>
        <w:contextualSpacing/>
        <w:jc w:val="both"/>
        <w:rPr>
          <w:rFonts w:ascii="Arial" w:eastAsia="Times New Roman" w:hAnsi="Arial" w:cs="Arial"/>
          <w:lang w:val="es-ES" w:eastAsia="es-ES"/>
        </w:rPr>
      </w:pPr>
    </w:p>
    <w:p w14:paraId="0E3DAC19" w14:textId="77777777" w:rsidR="00763228" w:rsidRPr="00763228" w:rsidRDefault="00763228" w:rsidP="00763228">
      <w:pPr>
        <w:spacing w:after="0" w:line="276" w:lineRule="auto"/>
        <w:ind w:left="17"/>
        <w:contextualSpacing/>
        <w:jc w:val="center"/>
        <w:rPr>
          <w:rFonts w:ascii="Arial" w:eastAsia="Times New Roman" w:hAnsi="Arial" w:cs="Arial"/>
          <w:lang w:val="es-ES" w:eastAsia="es-ES"/>
        </w:rPr>
      </w:pPr>
      <w:r w:rsidRPr="00763228">
        <w:rPr>
          <w:rFonts w:ascii="Arial" w:eastAsia="Times New Roman" w:hAnsi="Arial" w:cs="Arial"/>
          <w:noProof/>
        </w:rPr>
        <w:lastRenderedPageBreak/>
        <w:drawing>
          <wp:inline distT="0" distB="0" distL="0" distR="0" wp14:anchorId="0278D66A" wp14:editId="70C66537">
            <wp:extent cx="5083143" cy="2838450"/>
            <wp:effectExtent l="0" t="0" r="3810" b="0"/>
            <wp:docPr id="13" name="Imagen 13" descr="Screenshot_20201229-10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01229-1029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9669" cy="2842094"/>
                    </a:xfrm>
                    <a:prstGeom prst="rect">
                      <a:avLst/>
                    </a:prstGeom>
                    <a:noFill/>
                    <a:ln>
                      <a:noFill/>
                    </a:ln>
                  </pic:spPr>
                </pic:pic>
              </a:graphicData>
            </a:graphic>
          </wp:inline>
        </w:drawing>
      </w:r>
    </w:p>
    <w:p w14:paraId="6EFFEB09"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6AE89BB2" w14:textId="77777777" w:rsidR="00763228" w:rsidRPr="00763228" w:rsidRDefault="00763228" w:rsidP="00763228">
      <w:pPr>
        <w:spacing w:after="200" w:line="240" w:lineRule="auto"/>
        <w:ind w:left="17"/>
        <w:contextualSpacing/>
        <w:jc w:val="both"/>
        <w:rPr>
          <w:rFonts w:ascii="Arial" w:eastAsia="Times New Roman" w:hAnsi="Arial" w:cs="Arial"/>
          <w:lang w:val="es-ES" w:eastAsia="es-ES"/>
        </w:rPr>
      </w:pPr>
      <w:r w:rsidRPr="00763228">
        <w:rPr>
          <w:rFonts w:ascii="Arial" w:eastAsia="Times New Roman" w:hAnsi="Arial" w:cs="Arial"/>
          <w:lang w:val="es-ES" w:eastAsia="es-ES"/>
        </w:rPr>
        <w:t xml:space="preserve">Asimismo, se recibieron preguntas a través de los canales institucionales destinados para ello (página web, redes sociales, línea </w:t>
      </w:r>
      <w:r w:rsidR="00E2708F" w:rsidRPr="00763228">
        <w:rPr>
          <w:rFonts w:ascii="Arial" w:eastAsia="Times New Roman" w:hAnsi="Arial" w:cs="Arial"/>
          <w:lang w:val="es-ES" w:eastAsia="es-ES"/>
        </w:rPr>
        <w:t>WhatsApp</w:t>
      </w:r>
      <w:r w:rsidRPr="00763228">
        <w:rPr>
          <w:rFonts w:ascii="Arial" w:eastAsia="Times New Roman" w:hAnsi="Arial" w:cs="Arial"/>
          <w:lang w:val="es-ES" w:eastAsia="es-ES"/>
        </w:rPr>
        <w:t xml:space="preserve"> 3103011825, ágoras ubicadas en los Barrios La Joya, San Cristóbal, </w:t>
      </w:r>
      <w:r w:rsidR="00E2708F">
        <w:rPr>
          <w:rFonts w:ascii="Arial" w:eastAsia="Times New Roman" w:hAnsi="Arial" w:cs="Arial"/>
          <w:lang w:val="es-ES" w:eastAsia="es-ES"/>
        </w:rPr>
        <w:t>Monter</w:t>
      </w:r>
      <w:r w:rsidR="00E2708F" w:rsidRPr="00763228">
        <w:rPr>
          <w:rFonts w:ascii="Arial" w:eastAsia="Times New Roman" w:hAnsi="Arial" w:cs="Arial"/>
          <w:lang w:val="es-ES" w:eastAsia="es-ES"/>
        </w:rPr>
        <w:t>redondo</w:t>
      </w:r>
      <w:r w:rsidRPr="00763228">
        <w:rPr>
          <w:rFonts w:ascii="Arial" w:eastAsia="Times New Roman" w:hAnsi="Arial" w:cs="Arial"/>
          <w:lang w:val="es-ES" w:eastAsia="es-ES"/>
        </w:rPr>
        <w:t xml:space="preserve">, Kennedy y Porvenir), las cuales fueron respondidas durante la audiencia de rendición de cuentas por el Alcalde y/o los Jefes de Dependencias, todas aquellas que no se atendieron durante la audiencia se encuentra la Alcaldía en el término para otorgar su respuesta y respectiva publicación en la página web institucional </w:t>
      </w:r>
      <w:hyperlink r:id="rId14" w:history="1">
        <w:r w:rsidRPr="00763228">
          <w:rPr>
            <w:rFonts w:ascii="Arial" w:eastAsia="Times New Roman" w:hAnsi="Arial" w:cs="Arial"/>
            <w:color w:val="0000FF"/>
            <w:u w:val="single"/>
            <w:lang w:val="es-ES" w:eastAsia="es-ES"/>
          </w:rPr>
          <w:t>www.bucaramanga.gov.co</w:t>
        </w:r>
      </w:hyperlink>
      <w:r w:rsidRPr="00763228">
        <w:rPr>
          <w:rFonts w:ascii="Arial" w:eastAsia="Times New Roman" w:hAnsi="Arial" w:cs="Arial"/>
          <w:lang w:val="es-ES" w:eastAsia="es-ES"/>
        </w:rPr>
        <w:t xml:space="preserve">  </w:t>
      </w:r>
    </w:p>
    <w:p w14:paraId="78A9FD5D" w14:textId="77777777" w:rsidR="00763228" w:rsidRPr="00763228" w:rsidRDefault="00763228" w:rsidP="00763228">
      <w:pPr>
        <w:spacing w:after="200" w:line="240" w:lineRule="auto"/>
        <w:ind w:left="17"/>
        <w:contextualSpacing/>
        <w:jc w:val="both"/>
        <w:rPr>
          <w:rFonts w:ascii="Arial" w:eastAsia="Times New Roman" w:hAnsi="Arial" w:cs="Arial"/>
          <w:lang w:val="es-ES" w:eastAsia="es-ES"/>
        </w:rPr>
      </w:pPr>
    </w:p>
    <w:p w14:paraId="2C69C2CF" w14:textId="77777777" w:rsidR="00763228" w:rsidRPr="00763228" w:rsidRDefault="00763228" w:rsidP="00763228">
      <w:pPr>
        <w:spacing w:after="200" w:line="240" w:lineRule="auto"/>
        <w:ind w:left="17"/>
        <w:contextualSpacing/>
        <w:jc w:val="both"/>
        <w:rPr>
          <w:rFonts w:ascii="Arial" w:eastAsia="Times New Roman" w:hAnsi="Arial" w:cs="Arial"/>
          <w:lang w:val="es-ES" w:eastAsia="es-ES"/>
        </w:rPr>
      </w:pPr>
      <w:r w:rsidRPr="00763228">
        <w:rPr>
          <w:rFonts w:ascii="Arial" w:eastAsia="Times New Roman" w:hAnsi="Arial" w:cs="Arial"/>
          <w:lang w:val="es-ES" w:eastAsia="es-ES"/>
        </w:rPr>
        <w:t xml:space="preserve">Con ocasión de la Pandemia generada por el Coronavirus, participan de forma presencial en la Audiencia el Alcalde y los funcionarios responsables de las dependencias.  El sitio seleccionado fue el Centro de Convenciones de Neomundo con una duración aproximada de cinco (05) horas. </w:t>
      </w:r>
    </w:p>
    <w:p w14:paraId="706359EF" w14:textId="77777777" w:rsidR="00763228" w:rsidRPr="00763228" w:rsidRDefault="00763228" w:rsidP="00763228">
      <w:pPr>
        <w:spacing w:after="200" w:line="240" w:lineRule="auto"/>
        <w:ind w:left="17"/>
        <w:contextualSpacing/>
        <w:jc w:val="both"/>
        <w:rPr>
          <w:rFonts w:ascii="Arial" w:eastAsia="Times New Roman" w:hAnsi="Arial" w:cs="Arial"/>
          <w:lang w:val="es-ES" w:eastAsia="es-ES"/>
        </w:rPr>
      </w:pPr>
    </w:p>
    <w:p w14:paraId="2E7E24C1"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3854CE90"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28854AF9"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1C99F213"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58E87E8B"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6A4B8AD0"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6F19321D"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34A47999"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24D9AE30"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4DFC257A"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5D36A271" w14:textId="77777777" w:rsidR="00763228" w:rsidRPr="00763228" w:rsidRDefault="00763228" w:rsidP="00763228">
      <w:pPr>
        <w:overflowPunct w:val="0"/>
        <w:autoSpaceDE w:val="0"/>
        <w:autoSpaceDN w:val="0"/>
        <w:adjustRightInd w:val="0"/>
        <w:spacing w:after="0" w:line="240" w:lineRule="auto"/>
        <w:jc w:val="both"/>
        <w:textAlignment w:val="baseline"/>
        <w:rPr>
          <w:rFonts w:ascii="Arial Narrow" w:eastAsia="Times New Roman" w:hAnsi="Arial Narrow" w:cs="Arial"/>
          <w:lang w:val="es-ES" w:eastAsia="es-ES"/>
        </w:rPr>
      </w:pPr>
    </w:p>
    <w:p w14:paraId="1402C330" w14:textId="77777777" w:rsidR="00763228" w:rsidRPr="00763228" w:rsidRDefault="00763228" w:rsidP="00763228">
      <w:pPr>
        <w:overflowPunct w:val="0"/>
        <w:autoSpaceDE w:val="0"/>
        <w:autoSpaceDN w:val="0"/>
        <w:adjustRightInd w:val="0"/>
        <w:spacing w:after="0" w:line="240" w:lineRule="auto"/>
        <w:jc w:val="both"/>
        <w:textAlignment w:val="baseline"/>
        <w:rPr>
          <w:rFonts w:ascii="Arial Narrow" w:eastAsia="Times New Roman" w:hAnsi="Arial Narrow" w:cs="Arial"/>
          <w:lang w:val="es-ES" w:eastAsia="es-ES"/>
        </w:rPr>
      </w:pPr>
    </w:p>
    <w:p w14:paraId="4906BEC3" w14:textId="77777777" w:rsidR="00763228" w:rsidRPr="00763228" w:rsidRDefault="00763228" w:rsidP="00763228">
      <w:pPr>
        <w:overflowPunct w:val="0"/>
        <w:autoSpaceDE w:val="0"/>
        <w:autoSpaceDN w:val="0"/>
        <w:adjustRightInd w:val="0"/>
        <w:spacing w:after="0" w:line="240" w:lineRule="auto"/>
        <w:jc w:val="both"/>
        <w:textAlignment w:val="baseline"/>
        <w:rPr>
          <w:rFonts w:ascii="Arial Narrow" w:eastAsia="Times New Roman" w:hAnsi="Arial Narrow" w:cs="Arial"/>
          <w:lang w:val="es-ES" w:eastAsia="es-ES"/>
        </w:rPr>
      </w:pPr>
    </w:p>
    <w:p w14:paraId="22D10CC4" w14:textId="77777777" w:rsidR="00763228" w:rsidRPr="00763228" w:rsidRDefault="00763228" w:rsidP="00763228">
      <w:pPr>
        <w:spacing w:after="200" w:line="276" w:lineRule="auto"/>
        <w:ind w:left="17"/>
        <w:contextualSpacing/>
        <w:jc w:val="both"/>
        <w:rPr>
          <w:rFonts w:ascii="Arial Narrow" w:eastAsia="Times New Roman" w:hAnsi="Arial Narrow" w:cs="Arial"/>
          <w:b/>
          <w:color w:val="000000"/>
          <w:lang w:val="es-ES" w:eastAsia="es-ES"/>
        </w:rPr>
      </w:pPr>
    </w:p>
    <w:p w14:paraId="48E39172" w14:textId="77777777" w:rsidR="00763228" w:rsidRPr="00763228" w:rsidRDefault="00763228" w:rsidP="00763228">
      <w:pPr>
        <w:spacing w:after="200" w:line="276" w:lineRule="auto"/>
        <w:ind w:left="17"/>
        <w:contextualSpacing/>
        <w:jc w:val="both"/>
        <w:rPr>
          <w:rFonts w:ascii="Arial Narrow" w:eastAsia="Times New Roman" w:hAnsi="Arial Narrow" w:cs="Arial"/>
          <w:b/>
          <w:color w:val="000000"/>
          <w:lang w:val="es-ES" w:eastAsia="es-ES"/>
        </w:rPr>
      </w:pPr>
    </w:p>
    <w:p w14:paraId="5D4F9EE0" w14:textId="77777777" w:rsidR="00763228" w:rsidRPr="00763228" w:rsidRDefault="00763228" w:rsidP="00C22C5D">
      <w:pPr>
        <w:spacing w:after="200" w:line="276" w:lineRule="auto"/>
        <w:ind w:left="17"/>
        <w:contextualSpacing/>
        <w:rPr>
          <w:rFonts w:ascii="Arial" w:eastAsia="Times New Roman" w:hAnsi="Arial" w:cs="Arial"/>
          <w:color w:val="000000" w:themeColor="text1"/>
          <w:sz w:val="28"/>
          <w:szCs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3228">
        <w:rPr>
          <w:rFonts w:ascii="Arial" w:eastAsia="Times New Roman" w:hAnsi="Arial" w:cs="Arial"/>
          <w:color w:val="000000" w:themeColor="text1"/>
          <w:sz w:val="28"/>
          <w:szCs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Convocatoria</w:t>
      </w:r>
    </w:p>
    <w:p w14:paraId="528ED6C2" w14:textId="77777777" w:rsidR="007242A9" w:rsidRPr="007242A9" w:rsidRDefault="00E2708F" w:rsidP="007242A9">
      <w:pPr>
        <w:spacing w:after="200" w:line="276" w:lineRule="auto"/>
        <w:ind w:left="17"/>
        <w:contextualSpacing/>
        <w:jc w:val="center"/>
        <w:rPr>
          <w:rFonts w:ascii="Arial" w:eastAsia="Times New Roman" w:hAnsi="Arial" w:cs="Arial"/>
          <w:lang w:val="es-ES" w:eastAsia="es-ES"/>
        </w:rPr>
      </w:pPr>
      <w:r w:rsidRPr="00763228">
        <w:rPr>
          <w:rFonts w:ascii="Arial" w:eastAsia="Times New Roman" w:hAnsi="Arial" w:cs="Arial"/>
          <w:noProof/>
        </w:rPr>
        <w:drawing>
          <wp:anchor distT="0" distB="0" distL="114300" distR="114300" simplePos="0" relativeHeight="251661312" behindDoc="0" locked="0" layoutInCell="1" allowOverlap="1" wp14:anchorId="0625DE7B" wp14:editId="75D4C3A9">
            <wp:simplePos x="0" y="0"/>
            <wp:positionH relativeFrom="margin">
              <wp:align>left</wp:align>
            </wp:positionH>
            <wp:positionV relativeFrom="paragraph">
              <wp:posOffset>116840</wp:posOffset>
            </wp:positionV>
            <wp:extent cx="2868295" cy="3971925"/>
            <wp:effectExtent l="0" t="0" r="8255" b="9525"/>
            <wp:wrapThrough wrapText="bothSides">
              <wp:wrapPolygon edited="0">
                <wp:start x="0" y="0"/>
                <wp:lineTo x="0" y="21548"/>
                <wp:lineTo x="21519" y="21548"/>
                <wp:lineTo x="21519" y="0"/>
                <wp:lineTo x="0" y="0"/>
              </wp:wrapPolygon>
            </wp:wrapThrough>
            <wp:docPr id="12" name="Imagen 12" descr="Alcaldía de Bucaramanga on Twitter: &quot;¡Prográmate! Te invitamos a participar  en nuestra #RendiciónDeCuentas el próximo lunes 14 de diciembre a las 🕗  8:00 a.m. ✅. Conéctate y cúmplele la cita a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lcaldía de Bucaramanga on Twitter: &quot;¡Prográmate! Te invitamos a participar  en nuestra #RendiciónDeCuentas el próximo lunes 14 de diciembre a las 🕗  8:00 a.m. ✅. Conéctate y cúmplele la cita a l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94" t="6313" r="6294" b="5555"/>
                    <a:stretch/>
                  </pic:blipFill>
                  <pic:spPr bwMode="auto">
                    <a:xfrm>
                      <a:off x="0" y="0"/>
                      <a:ext cx="2868295" cy="397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1B315" w14:textId="77777777" w:rsidR="007242A9" w:rsidRDefault="007242A9" w:rsidP="007242A9">
      <w:pPr>
        <w:spacing w:after="200" w:line="276" w:lineRule="auto"/>
        <w:ind w:left="17"/>
        <w:contextualSpacing/>
        <w:jc w:val="both"/>
        <w:rPr>
          <w:rFonts w:ascii="Arial" w:eastAsia="Times New Roman" w:hAnsi="Arial" w:cs="Arial"/>
          <w:lang w:val="es-ES" w:eastAsia="es-ES"/>
        </w:rPr>
      </w:pPr>
    </w:p>
    <w:p w14:paraId="23D007F8" w14:textId="77777777" w:rsidR="007242A9" w:rsidRDefault="007242A9" w:rsidP="007242A9">
      <w:pPr>
        <w:spacing w:after="200" w:line="276" w:lineRule="auto"/>
        <w:ind w:left="17"/>
        <w:contextualSpacing/>
        <w:jc w:val="both"/>
        <w:rPr>
          <w:rFonts w:ascii="Arial" w:eastAsia="Times New Roman" w:hAnsi="Arial" w:cs="Arial"/>
          <w:lang w:val="es-ES" w:eastAsia="es-ES"/>
        </w:rPr>
      </w:pPr>
    </w:p>
    <w:p w14:paraId="7ECE78AD" w14:textId="77777777" w:rsidR="007242A9" w:rsidRDefault="007242A9" w:rsidP="007242A9">
      <w:pPr>
        <w:spacing w:after="200" w:line="276" w:lineRule="auto"/>
        <w:ind w:left="17"/>
        <w:contextualSpacing/>
        <w:jc w:val="both"/>
        <w:rPr>
          <w:rFonts w:ascii="Arial" w:eastAsia="Times New Roman" w:hAnsi="Arial" w:cs="Arial"/>
          <w:lang w:val="es-ES" w:eastAsia="es-ES"/>
        </w:rPr>
      </w:pPr>
    </w:p>
    <w:p w14:paraId="51F87EE8" w14:textId="77777777" w:rsidR="007242A9" w:rsidRPr="00763228" w:rsidRDefault="007242A9" w:rsidP="000C1699">
      <w:pPr>
        <w:spacing w:after="200" w:line="240" w:lineRule="auto"/>
        <w:ind w:left="17"/>
        <w:contextualSpacing/>
        <w:jc w:val="both"/>
        <w:rPr>
          <w:rFonts w:ascii="Arial" w:eastAsia="Times New Roman" w:hAnsi="Arial" w:cs="Arial"/>
          <w:lang w:val="es-ES" w:eastAsia="es-ES"/>
        </w:rPr>
      </w:pPr>
      <w:r w:rsidRPr="00763228">
        <w:rPr>
          <w:rFonts w:ascii="Arial" w:eastAsia="Times New Roman" w:hAnsi="Arial" w:cs="Arial"/>
          <w:lang w:val="es-ES" w:eastAsia="es-ES"/>
        </w:rPr>
        <w:t xml:space="preserve">Con el objetivo de difundir información relacionada con la Audiencia de </w:t>
      </w:r>
      <w:r w:rsidR="008C64CB">
        <w:rPr>
          <w:rFonts w:ascii="Arial" w:eastAsia="Times New Roman" w:hAnsi="Arial" w:cs="Arial"/>
          <w:lang w:val="es-ES" w:eastAsia="es-ES"/>
        </w:rPr>
        <w:t>R</w:t>
      </w:r>
      <w:r w:rsidRPr="00763228">
        <w:rPr>
          <w:rFonts w:ascii="Arial" w:eastAsia="Times New Roman" w:hAnsi="Arial" w:cs="Arial"/>
          <w:lang w:val="es-ES" w:eastAsia="es-ES"/>
        </w:rPr>
        <w:t xml:space="preserve">endición de </w:t>
      </w:r>
      <w:r w:rsidR="008C64CB">
        <w:rPr>
          <w:rFonts w:ascii="Arial" w:eastAsia="Times New Roman" w:hAnsi="Arial" w:cs="Arial"/>
          <w:lang w:val="es-ES" w:eastAsia="es-ES"/>
        </w:rPr>
        <w:t>C</w:t>
      </w:r>
      <w:r w:rsidRPr="00763228">
        <w:rPr>
          <w:rFonts w:ascii="Arial" w:eastAsia="Times New Roman" w:hAnsi="Arial" w:cs="Arial"/>
          <w:lang w:val="es-ES" w:eastAsia="es-ES"/>
        </w:rPr>
        <w:t xml:space="preserve">uentas, promover la participación de grupos de valor y facilitarles a los ciudadanos el acceso a la rendición de cuentas, previo al ejercicio de rendición de cuentas: </w:t>
      </w:r>
    </w:p>
    <w:p w14:paraId="45296013" w14:textId="77777777" w:rsidR="007242A9" w:rsidRPr="00763228" w:rsidRDefault="007242A9" w:rsidP="007242A9">
      <w:pPr>
        <w:spacing w:after="200" w:line="276" w:lineRule="auto"/>
        <w:ind w:left="17"/>
        <w:contextualSpacing/>
        <w:jc w:val="both"/>
        <w:rPr>
          <w:rFonts w:ascii="Arial" w:eastAsia="Times New Roman" w:hAnsi="Arial" w:cs="Arial"/>
          <w:lang w:val="es-ES" w:eastAsia="es-ES"/>
        </w:rPr>
      </w:pPr>
    </w:p>
    <w:p w14:paraId="5F5791EA" w14:textId="77777777" w:rsidR="007242A9" w:rsidRPr="00763228" w:rsidRDefault="007242A9" w:rsidP="007242A9">
      <w:pPr>
        <w:spacing w:after="200" w:line="276" w:lineRule="auto"/>
        <w:ind w:left="17"/>
        <w:contextualSpacing/>
        <w:jc w:val="both"/>
        <w:rPr>
          <w:rFonts w:ascii="Arial" w:eastAsia="Times New Roman" w:hAnsi="Arial" w:cs="Arial"/>
          <w:lang w:val="es-ES" w:eastAsia="es-ES"/>
        </w:rPr>
      </w:pPr>
      <w:r w:rsidRPr="00763228">
        <w:rPr>
          <w:rFonts w:ascii="Arial" w:eastAsia="Times New Roman" w:hAnsi="Arial" w:cs="Arial"/>
          <w:lang w:val="es-ES" w:eastAsia="es-ES"/>
        </w:rPr>
        <w:t>• Se adelantó una consulta ciudadana para la identificación de temáticas de interés para los ciudadanos y grupos de valor. La campaña se difundió en el portal web y las redes sociales de la entidad.</w:t>
      </w:r>
    </w:p>
    <w:p w14:paraId="3D85B61E" w14:textId="77777777" w:rsidR="007242A9" w:rsidRPr="00763228" w:rsidRDefault="007242A9" w:rsidP="007242A9">
      <w:pPr>
        <w:spacing w:after="200" w:line="276" w:lineRule="auto"/>
        <w:ind w:left="17"/>
        <w:contextualSpacing/>
        <w:jc w:val="both"/>
        <w:rPr>
          <w:rFonts w:ascii="Arial" w:eastAsia="Times New Roman" w:hAnsi="Arial" w:cs="Arial"/>
          <w:lang w:val="es-ES" w:eastAsia="es-ES"/>
        </w:rPr>
      </w:pPr>
      <w:r w:rsidRPr="00763228">
        <w:rPr>
          <w:rFonts w:ascii="Arial" w:eastAsia="Times New Roman" w:hAnsi="Arial" w:cs="Arial"/>
          <w:lang w:val="es-ES" w:eastAsia="es-ES"/>
        </w:rPr>
        <w:t>• Se publicó el informe de rendición de cuentas correspondiente a la vigencia 2020, en la página web de la entidad, esto con el propósito de garantizar que los ciudadanos interesados pudiesen preparar su participación con tiempo suficiente</w:t>
      </w:r>
    </w:p>
    <w:p w14:paraId="4DA87D41" w14:textId="77777777" w:rsidR="007242A9" w:rsidRPr="007242A9" w:rsidRDefault="007242A9" w:rsidP="00763228">
      <w:pPr>
        <w:spacing w:after="200" w:line="276" w:lineRule="auto"/>
        <w:ind w:left="17"/>
        <w:contextualSpacing/>
        <w:jc w:val="center"/>
        <w:rPr>
          <w:rFonts w:ascii="Arial" w:eastAsia="Times New Roman" w:hAnsi="Arial" w:cs="Arial"/>
          <w:noProof/>
          <w:lang w:val="es-ES"/>
        </w:rPr>
      </w:pPr>
    </w:p>
    <w:p w14:paraId="53DA1714" w14:textId="77777777" w:rsidR="007242A9" w:rsidRPr="007242A9" w:rsidRDefault="007242A9" w:rsidP="00763228">
      <w:pPr>
        <w:spacing w:after="200" w:line="276" w:lineRule="auto"/>
        <w:ind w:left="17"/>
        <w:contextualSpacing/>
        <w:jc w:val="center"/>
        <w:rPr>
          <w:rFonts w:ascii="Arial" w:eastAsia="Times New Roman" w:hAnsi="Arial" w:cs="Arial"/>
          <w:noProof/>
          <w:lang w:val="es-CO"/>
        </w:rPr>
      </w:pPr>
    </w:p>
    <w:p w14:paraId="70B44CC1" w14:textId="77777777" w:rsidR="007242A9" w:rsidRPr="007242A9" w:rsidRDefault="007242A9" w:rsidP="00763228">
      <w:pPr>
        <w:spacing w:after="200" w:line="276" w:lineRule="auto"/>
        <w:ind w:left="17"/>
        <w:contextualSpacing/>
        <w:jc w:val="center"/>
        <w:rPr>
          <w:rFonts w:ascii="Arial" w:eastAsia="Times New Roman" w:hAnsi="Arial" w:cs="Arial"/>
          <w:noProof/>
          <w:lang w:val="es-CO"/>
        </w:rPr>
      </w:pPr>
    </w:p>
    <w:p w14:paraId="4FF176EE" w14:textId="77777777" w:rsidR="007242A9" w:rsidRPr="007242A9" w:rsidRDefault="007242A9" w:rsidP="00763228">
      <w:pPr>
        <w:spacing w:after="200" w:line="276" w:lineRule="auto"/>
        <w:ind w:left="17"/>
        <w:contextualSpacing/>
        <w:jc w:val="center"/>
        <w:rPr>
          <w:rFonts w:ascii="Arial" w:eastAsia="Times New Roman" w:hAnsi="Arial" w:cs="Arial"/>
          <w:noProof/>
          <w:lang w:val="es-CO"/>
        </w:rPr>
      </w:pPr>
      <w:r w:rsidRPr="00763228">
        <w:rPr>
          <w:rFonts w:ascii="Arial" w:eastAsia="Times New Roman" w:hAnsi="Arial" w:cs="Arial"/>
          <w:noProof/>
        </w:rPr>
        <w:lastRenderedPageBreak/>
        <w:drawing>
          <wp:anchor distT="0" distB="0" distL="114300" distR="114300" simplePos="0" relativeHeight="251663360" behindDoc="0" locked="0" layoutInCell="1" allowOverlap="1" wp14:anchorId="7E632653" wp14:editId="3CC228C7">
            <wp:simplePos x="0" y="0"/>
            <wp:positionH relativeFrom="margin">
              <wp:align>center</wp:align>
            </wp:positionH>
            <wp:positionV relativeFrom="paragraph">
              <wp:posOffset>73660</wp:posOffset>
            </wp:positionV>
            <wp:extent cx="4046855" cy="2276475"/>
            <wp:effectExtent l="0" t="0" r="0" b="9525"/>
            <wp:wrapSquare wrapText="bothSides"/>
            <wp:docPr id="10" name="Imagen 10" descr="Rendición de Cuentas BGA 2020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ndición de Cuentas BGA 2020 - You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685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C7B2C" w14:textId="77777777" w:rsidR="007242A9" w:rsidRPr="007242A9" w:rsidRDefault="007242A9" w:rsidP="00763228">
      <w:pPr>
        <w:spacing w:after="200" w:line="276" w:lineRule="auto"/>
        <w:ind w:left="17"/>
        <w:contextualSpacing/>
        <w:jc w:val="center"/>
        <w:rPr>
          <w:rFonts w:ascii="Arial" w:eastAsia="Times New Roman" w:hAnsi="Arial" w:cs="Arial"/>
          <w:noProof/>
          <w:lang w:val="es-CO"/>
        </w:rPr>
      </w:pPr>
    </w:p>
    <w:p w14:paraId="45BE4AB5" w14:textId="77777777" w:rsidR="007242A9" w:rsidRPr="007242A9" w:rsidRDefault="007242A9" w:rsidP="00763228">
      <w:pPr>
        <w:spacing w:after="200" w:line="276" w:lineRule="auto"/>
        <w:ind w:left="17"/>
        <w:contextualSpacing/>
        <w:jc w:val="center"/>
        <w:rPr>
          <w:rFonts w:ascii="Arial" w:eastAsia="Times New Roman" w:hAnsi="Arial" w:cs="Arial"/>
          <w:noProof/>
          <w:lang w:val="es-CO"/>
        </w:rPr>
      </w:pPr>
    </w:p>
    <w:p w14:paraId="3044E82F" w14:textId="77777777" w:rsidR="007242A9" w:rsidRPr="007242A9" w:rsidRDefault="007242A9" w:rsidP="00763228">
      <w:pPr>
        <w:spacing w:after="200" w:line="276" w:lineRule="auto"/>
        <w:ind w:left="17"/>
        <w:contextualSpacing/>
        <w:jc w:val="center"/>
        <w:rPr>
          <w:rFonts w:ascii="Arial" w:eastAsia="Times New Roman" w:hAnsi="Arial" w:cs="Arial"/>
          <w:noProof/>
          <w:lang w:val="es-CO"/>
        </w:rPr>
      </w:pPr>
    </w:p>
    <w:p w14:paraId="5E8C122A" w14:textId="77777777" w:rsidR="007242A9" w:rsidRPr="007242A9" w:rsidRDefault="007242A9" w:rsidP="00763228">
      <w:pPr>
        <w:spacing w:after="200" w:line="276" w:lineRule="auto"/>
        <w:ind w:left="17"/>
        <w:contextualSpacing/>
        <w:jc w:val="center"/>
        <w:rPr>
          <w:rFonts w:ascii="Arial" w:eastAsia="Times New Roman" w:hAnsi="Arial" w:cs="Arial"/>
          <w:noProof/>
          <w:lang w:val="es-CO"/>
        </w:rPr>
      </w:pPr>
    </w:p>
    <w:p w14:paraId="3EA1ACD9" w14:textId="77777777" w:rsidR="007242A9" w:rsidRPr="007242A9" w:rsidRDefault="007242A9" w:rsidP="00763228">
      <w:pPr>
        <w:spacing w:after="200" w:line="276" w:lineRule="auto"/>
        <w:ind w:left="17"/>
        <w:contextualSpacing/>
        <w:jc w:val="center"/>
        <w:rPr>
          <w:rFonts w:ascii="Arial" w:eastAsia="Times New Roman" w:hAnsi="Arial" w:cs="Arial"/>
          <w:noProof/>
          <w:lang w:val="es-CO"/>
        </w:rPr>
      </w:pPr>
    </w:p>
    <w:p w14:paraId="5B70E7A2" w14:textId="77777777" w:rsidR="007242A9" w:rsidRPr="007242A9" w:rsidRDefault="007242A9" w:rsidP="00763228">
      <w:pPr>
        <w:spacing w:after="200" w:line="276" w:lineRule="auto"/>
        <w:ind w:left="17"/>
        <w:contextualSpacing/>
        <w:jc w:val="center"/>
        <w:rPr>
          <w:rFonts w:ascii="Arial" w:eastAsia="Times New Roman" w:hAnsi="Arial" w:cs="Arial"/>
          <w:noProof/>
          <w:lang w:val="es-CO"/>
        </w:rPr>
      </w:pPr>
    </w:p>
    <w:p w14:paraId="157313C9" w14:textId="77777777" w:rsidR="007242A9" w:rsidRPr="007242A9" w:rsidRDefault="007242A9" w:rsidP="00763228">
      <w:pPr>
        <w:spacing w:after="200" w:line="276" w:lineRule="auto"/>
        <w:ind w:left="17"/>
        <w:contextualSpacing/>
        <w:jc w:val="center"/>
        <w:rPr>
          <w:rFonts w:ascii="Arial" w:eastAsia="Times New Roman" w:hAnsi="Arial" w:cs="Arial"/>
          <w:noProof/>
          <w:lang w:val="es-CO"/>
        </w:rPr>
      </w:pPr>
    </w:p>
    <w:p w14:paraId="7ACAC901" w14:textId="77777777" w:rsidR="007242A9" w:rsidRPr="007242A9" w:rsidRDefault="007242A9" w:rsidP="00763228">
      <w:pPr>
        <w:spacing w:after="200" w:line="276" w:lineRule="auto"/>
        <w:ind w:left="17"/>
        <w:contextualSpacing/>
        <w:jc w:val="center"/>
        <w:rPr>
          <w:rFonts w:ascii="Arial" w:eastAsia="Times New Roman" w:hAnsi="Arial" w:cs="Arial"/>
          <w:noProof/>
          <w:lang w:val="es-CO"/>
        </w:rPr>
      </w:pPr>
    </w:p>
    <w:p w14:paraId="508E140A" w14:textId="77777777" w:rsidR="007242A9" w:rsidRPr="007242A9" w:rsidRDefault="007242A9" w:rsidP="00763228">
      <w:pPr>
        <w:spacing w:after="200" w:line="276" w:lineRule="auto"/>
        <w:ind w:left="17"/>
        <w:contextualSpacing/>
        <w:jc w:val="center"/>
        <w:rPr>
          <w:rFonts w:ascii="Arial" w:eastAsia="Times New Roman" w:hAnsi="Arial" w:cs="Arial"/>
          <w:noProof/>
          <w:lang w:val="es-CO"/>
        </w:rPr>
      </w:pPr>
    </w:p>
    <w:p w14:paraId="75A39407" w14:textId="77777777" w:rsidR="007242A9" w:rsidRPr="007242A9" w:rsidRDefault="007242A9" w:rsidP="00763228">
      <w:pPr>
        <w:spacing w:after="200" w:line="276" w:lineRule="auto"/>
        <w:ind w:left="17"/>
        <w:contextualSpacing/>
        <w:jc w:val="center"/>
        <w:rPr>
          <w:rFonts w:ascii="Arial" w:eastAsia="Times New Roman" w:hAnsi="Arial" w:cs="Arial"/>
          <w:noProof/>
          <w:lang w:val="es-CO"/>
        </w:rPr>
      </w:pPr>
    </w:p>
    <w:p w14:paraId="1F72CCED" w14:textId="77777777" w:rsidR="007242A9" w:rsidRPr="007242A9" w:rsidRDefault="007242A9" w:rsidP="00763228">
      <w:pPr>
        <w:spacing w:after="200" w:line="276" w:lineRule="auto"/>
        <w:ind w:left="17"/>
        <w:contextualSpacing/>
        <w:jc w:val="center"/>
        <w:rPr>
          <w:rFonts w:ascii="Arial" w:eastAsia="Times New Roman" w:hAnsi="Arial" w:cs="Arial"/>
          <w:noProof/>
          <w:lang w:val="es-CO"/>
        </w:rPr>
      </w:pPr>
    </w:p>
    <w:p w14:paraId="122C67A8" w14:textId="77777777" w:rsidR="007242A9" w:rsidRDefault="007242A9" w:rsidP="00763228">
      <w:pPr>
        <w:spacing w:after="200" w:line="276" w:lineRule="auto"/>
        <w:ind w:left="17"/>
        <w:contextualSpacing/>
        <w:jc w:val="center"/>
        <w:rPr>
          <w:rFonts w:ascii="Arial" w:eastAsia="Times New Roman" w:hAnsi="Arial" w:cs="Arial"/>
          <w:noProof/>
          <w:lang w:val="es-CO"/>
        </w:rPr>
      </w:pPr>
    </w:p>
    <w:p w14:paraId="4C915D6A" w14:textId="77777777" w:rsidR="000C1699" w:rsidRDefault="000C1699" w:rsidP="00763228">
      <w:pPr>
        <w:spacing w:after="200" w:line="276" w:lineRule="auto"/>
        <w:ind w:left="17"/>
        <w:contextualSpacing/>
        <w:jc w:val="center"/>
        <w:rPr>
          <w:rFonts w:ascii="Arial" w:eastAsia="Times New Roman" w:hAnsi="Arial" w:cs="Arial"/>
          <w:noProof/>
          <w:lang w:val="es-CO"/>
        </w:rPr>
      </w:pPr>
    </w:p>
    <w:p w14:paraId="7FB98CFC" w14:textId="77777777" w:rsidR="000C1699" w:rsidRDefault="000C1699" w:rsidP="00763228">
      <w:pPr>
        <w:spacing w:after="200" w:line="276" w:lineRule="auto"/>
        <w:ind w:left="17"/>
        <w:contextualSpacing/>
        <w:jc w:val="center"/>
        <w:rPr>
          <w:rFonts w:ascii="Arial" w:eastAsia="Times New Roman" w:hAnsi="Arial" w:cs="Arial"/>
          <w:noProof/>
          <w:lang w:val="es-CO"/>
        </w:rPr>
      </w:pPr>
    </w:p>
    <w:p w14:paraId="0C62ABD1" w14:textId="77777777" w:rsidR="000C1699" w:rsidRDefault="000C1699" w:rsidP="00763228">
      <w:pPr>
        <w:spacing w:after="200" w:line="276" w:lineRule="auto"/>
        <w:ind w:left="17"/>
        <w:contextualSpacing/>
        <w:jc w:val="center"/>
        <w:rPr>
          <w:rFonts w:ascii="Arial" w:eastAsia="Times New Roman" w:hAnsi="Arial" w:cs="Arial"/>
          <w:noProof/>
          <w:lang w:val="es-CO"/>
        </w:rPr>
      </w:pPr>
    </w:p>
    <w:p w14:paraId="4066259A" w14:textId="77777777" w:rsidR="007242A9" w:rsidRPr="007242A9" w:rsidRDefault="00E2708F" w:rsidP="00763228">
      <w:pPr>
        <w:spacing w:after="200" w:line="276" w:lineRule="auto"/>
        <w:ind w:left="17"/>
        <w:contextualSpacing/>
        <w:jc w:val="center"/>
        <w:rPr>
          <w:rFonts w:ascii="Arial" w:eastAsia="Times New Roman" w:hAnsi="Arial" w:cs="Arial"/>
          <w:noProof/>
          <w:lang w:val="es-CO"/>
        </w:rPr>
      </w:pPr>
      <w:r w:rsidRPr="00763228">
        <w:rPr>
          <w:rFonts w:ascii="Arial" w:eastAsia="Times New Roman" w:hAnsi="Arial" w:cs="Arial"/>
          <w:noProof/>
        </w:rPr>
        <w:drawing>
          <wp:anchor distT="0" distB="0" distL="114300" distR="114300" simplePos="0" relativeHeight="251662336" behindDoc="0" locked="0" layoutInCell="1" allowOverlap="1" wp14:anchorId="7FA3200C" wp14:editId="301170AF">
            <wp:simplePos x="0" y="0"/>
            <wp:positionH relativeFrom="column">
              <wp:posOffset>1348740</wp:posOffset>
            </wp:positionH>
            <wp:positionV relativeFrom="paragraph">
              <wp:posOffset>0</wp:posOffset>
            </wp:positionV>
            <wp:extent cx="2800350" cy="2800350"/>
            <wp:effectExtent l="0" t="0" r="0" b="0"/>
            <wp:wrapSquare wrapText="bothSides"/>
            <wp:docPr id="11" name="Imagen 11" descr="Alcaldía de Bucaramanga على تويتر: &quot;#BGARindeCuentas realiza tus preguntas  por WhatsApp al 3103011825. Tu participación es muy importante ¡Conéctate  con la transparencia! ▶️ https://t.co/KK3cCrt7s9 #GobernarEsHacer  #TransparenciaBGA… https://t.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lcaldía de Bucaramanga على تويتر: &quot;#BGARindeCuentas realiza tus preguntas  por WhatsApp al 3103011825. Tu participación es muy importante ¡Conéctate  con la transparencia! ▶️ https://t.co/KK3cCrt7s9 #GobernarEsHacer  #TransparenciaBGA… https://t.co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D5306" w14:textId="77777777" w:rsidR="007242A9" w:rsidRPr="007242A9" w:rsidRDefault="007242A9" w:rsidP="00763228">
      <w:pPr>
        <w:spacing w:after="200" w:line="276" w:lineRule="auto"/>
        <w:ind w:left="17"/>
        <w:contextualSpacing/>
        <w:jc w:val="center"/>
        <w:rPr>
          <w:rFonts w:ascii="Arial" w:eastAsia="Times New Roman" w:hAnsi="Arial" w:cs="Arial"/>
          <w:noProof/>
          <w:lang w:val="es-CO"/>
        </w:rPr>
      </w:pPr>
    </w:p>
    <w:p w14:paraId="5F26CAFE" w14:textId="77777777" w:rsidR="007242A9" w:rsidRPr="007242A9" w:rsidRDefault="007242A9" w:rsidP="00763228">
      <w:pPr>
        <w:spacing w:after="200" w:line="276" w:lineRule="auto"/>
        <w:ind w:left="17"/>
        <w:contextualSpacing/>
        <w:jc w:val="center"/>
        <w:rPr>
          <w:rFonts w:ascii="Arial" w:eastAsia="Times New Roman" w:hAnsi="Arial" w:cs="Arial"/>
          <w:noProof/>
          <w:lang w:val="es-CO"/>
        </w:rPr>
      </w:pPr>
    </w:p>
    <w:p w14:paraId="6E466CDB" w14:textId="77777777" w:rsidR="00763228" w:rsidRPr="00763228" w:rsidRDefault="00763228" w:rsidP="00763228">
      <w:pPr>
        <w:spacing w:after="200" w:line="276" w:lineRule="auto"/>
        <w:ind w:left="17"/>
        <w:contextualSpacing/>
        <w:jc w:val="center"/>
        <w:rPr>
          <w:rFonts w:ascii="Arial" w:eastAsia="Times New Roman" w:hAnsi="Arial" w:cs="Arial"/>
          <w:noProof/>
          <w:lang w:val="es-CO"/>
        </w:rPr>
      </w:pPr>
    </w:p>
    <w:p w14:paraId="1ECAEDB2" w14:textId="77777777" w:rsidR="00763228" w:rsidRPr="00763228" w:rsidRDefault="00763228" w:rsidP="00763228">
      <w:pPr>
        <w:spacing w:after="200" w:line="276" w:lineRule="auto"/>
        <w:ind w:left="17"/>
        <w:contextualSpacing/>
        <w:jc w:val="both"/>
        <w:rPr>
          <w:rFonts w:ascii="Arial" w:eastAsia="Times New Roman" w:hAnsi="Arial" w:cs="Arial"/>
          <w:noProof/>
          <w:lang w:val="es-CO"/>
        </w:rPr>
      </w:pPr>
    </w:p>
    <w:p w14:paraId="6A0D7AF0"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223228A6" w14:textId="77777777" w:rsidR="00763228" w:rsidRPr="00763228" w:rsidRDefault="00763228" w:rsidP="00763228">
      <w:pPr>
        <w:spacing w:after="200" w:line="276" w:lineRule="auto"/>
        <w:ind w:left="17"/>
        <w:contextualSpacing/>
        <w:jc w:val="center"/>
        <w:rPr>
          <w:rFonts w:ascii="Arial" w:eastAsia="Times New Roman" w:hAnsi="Arial" w:cs="Arial"/>
          <w:noProof/>
          <w:lang w:val="es-CO"/>
        </w:rPr>
      </w:pPr>
    </w:p>
    <w:p w14:paraId="794E2B83" w14:textId="77777777" w:rsidR="00763228" w:rsidRPr="008C64CB" w:rsidRDefault="00763228" w:rsidP="00763228">
      <w:pPr>
        <w:spacing w:after="200" w:line="276" w:lineRule="auto"/>
        <w:ind w:left="17"/>
        <w:contextualSpacing/>
        <w:jc w:val="both"/>
        <w:rPr>
          <w:rFonts w:ascii="Arial" w:eastAsia="Times New Roman" w:hAnsi="Arial" w:cs="Arial"/>
          <w:noProof/>
          <w:lang w:val="es-CO"/>
        </w:rPr>
      </w:pPr>
    </w:p>
    <w:p w14:paraId="46E83E2B" w14:textId="77777777" w:rsidR="007242A9" w:rsidRPr="008C64CB" w:rsidRDefault="007242A9" w:rsidP="00763228">
      <w:pPr>
        <w:spacing w:after="200" w:line="276" w:lineRule="auto"/>
        <w:ind w:left="17"/>
        <w:contextualSpacing/>
        <w:jc w:val="both"/>
        <w:rPr>
          <w:rFonts w:ascii="Arial" w:eastAsia="Times New Roman" w:hAnsi="Arial" w:cs="Arial"/>
          <w:noProof/>
          <w:lang w:val="es-CO"/>
        </w:rPr>
      </w:pPr>
    </w:p>
    <w:p w14:paraId="56A5E1F1" w14:textId="77777777" w:rsidR="007242A9" w:rsidRPr="008C64CB" w:rsidRDefault="007242A9" w:rsidP="00763228">
      <w:pPr>
        <w:spacing w:after="200" w:line="276" w:lineRule="auto"/>
        <w:ind w:left="17"/>
        <w:contextualSpacing/>
        <w:jc w:val="both"/>
        <w:rPr>
          <w:rFonts w:ascii="Arial" w:eastAsia="Times New Roman" w:hAnsi="Arial" w:cs="Arial"/>
          <w:noProof/>
          <w:lang w:val="es-CO"/>
        </w:rPr>
      </w:pPr>
    </w:p>
    <w:p w14:paraId="34D9D117" w14:textId="77777777" w:rsidR="007242A9" w:rsidRPr="008C64CB" w:rsidRDefault="007242A9" w:rsidP="00763228">
      <w:pPr>
        <w:spacing w:after="200" w:line="276" w:lineRule="auto"/>
        <w:ind w:left="17"/>
        <w:contextualSpacing/>
        <w:jc w:val="both"/>
        <w:rPr>
          <w:rFonts w:ascii="Arial" w:eastAsia="Times New Roman" w:hAnsi="Arial" w:cs="Arial"/>
          <w:noProof/>
          <w:lang w:val="es-CO"/>
        </w:rPr>
      </w:pPr>
    </w:p>
    <w:p w14:paraId="23372078" w14:textId="77777777" w:rsidR="007242A9" w:rsidRPr="008C64CB" w:rsidRDefault="007242A9" w:rsidP="00763228">
      <w:pPr>
        <w:spacing w:after="200" w:line="276" w:lineRule="auto"/>
        <w:ind w:left="17"/>
        <w:contextualSpacing/>
        <w:jc w:val="both"/>
        <w:rPr>
          <w:rFonts w:ascii="Arial" w:eastAsia="Times New Roman" w:hAnsi="Arial" w:cs="Arial"/>
          <w:noProof/>
          <w:lang w:val="es-CO"/>
        </w:rPr>
      </w:pPr>
    </w:p>
    <w:p w14:paraId="14E56F84" w14:textId="77777777" w:rsidR="007242A9" w:rsidRPr="008C64CB" w:rsidRDefault="007242A9" w:rsidP="00763228">
      <w:pPr>
        <w:spacing w:after="200" w:line="276" w:lineRule="auto"/>
        <w:ind w:left="17"/>
        <w:contextualSpacing/>
        <w:jc w:val="both"/>
        <w:rPr>
          <w:rFonts w:ascii="Arial" w:eastAsia="Times New Roman" w:hAnsi="Arial" w:cs="Arial"/>
          <w:noProof/>
          <w:lang w:val="es-CO"/>
        </w:rPr>
      </w:pPr>
    </w:p>
    <w:p w14:paraId="40F3DF37" w14:textId="77777777" w:rsidR="007242A9" w:rsidRPr="008C64CB" w:rsidRDefault="007242A9" w:rsidP="00763228">
      <w:pPr>
        <w:spacing w:after="200" w:line="276" w:lineRule="auto"/>
        <w:ind w:left="17"/>
        <w:contextualSpacing/>
        <w:jc w:val="both"/>
        <w:rPr>
          <w:rFonts w:ascii="Arial" w:eastAsia="Times New Roman" w:hAnsi="Arial" w:cs="Arial"/>
          <w:noProof/>
          <w:lang w:val="es-CO"/>
        </w:rPr>
      </w:pPr>
    </w:p>
    <w:p w14:paraId="66C706A9" w14:textId="77777777" w:rsidR="007242A9" w:rsidRPr="008C64CB" w:rsidRDefault="007242A9" w:rsidP="00763228">
      <w:pPr>
        <w:spacing w:after="200" w:line="276" w:lineRule="auto"/>
        <w:ind w:left="17"/>
        <w:contextualSpacing/>
        <w:jc w:val="both"/>
        <w:rPr>
          <w:rFonts w:ascii="Arial" w:eastAsia="Times New Roman" w:hAnsi="Arial" w:cs="Arial"/>
          <w:noProof/>
          <w:lang w:val="es-CO"/>
        </w:rPr>
      </w:pPr>
    </w:p>
    <w:p w14:paraId="7C577EBF" w14:textId="77777777" w:rsidR="007242A9" w:rsidRPr="008C64CB" w:rsidRDefault="007242A9" w:rsidP="00763228">
      <w:pPr>
        <w:spacing w:after="200" w:line="276" w:lineRule="auto"/>
        <w:ind w:left="17"/>
        <w:contextualSpacing/>
        <w:jc w:val="both"/>
        <w:rPr>
          <w:rFonts w:ascii="Arial" w:eastAsia="Times New Roman" w:hAnsi="Arial" w:cs="Arial"/>
          <w:noProof/>
          <w:lang w:val="es-CO"/>
        </w:rPr>
      </w:pPr>
    </w:p>
    <w:p w14:paraId="43A6612B" w14:textId="77777777" w:rsidR="007242A9" w:rsidRPr="008C64CB" w:rsidRDefault="007242A9" w:rsidP="00763228">
      <w:pPr>
        <w:spacing w:after="200" w:line="276" w:lineRule="auto"/>
        <w:ind w:left="17"/>
        <w:contextualSpacing/>
        <w:jc w:val="both"/>
        <w:rPr>
          <w:rFonts w:ascii="Arial" w:eastAsia="Times New Roman" w:hAnsi="Arial" w:cs="Arial"/>
          <w:noProof/>
          <w:lang w:val="es-CO"/>
        </w:rPr>
      </w:pPr>
    </w:p>
    <w:p w14:paraId="60EA8B28" w14:textId="77777777" w:rsidR="007242A9" w:rsidRPr="008C64CB" w:rsidRDefault="000C1699" w:rsidP="000C1699">
      <w:pPr>
        <w:spacing w:after="200" w:line="276" w:lineRule="auto"/>
        <w:ind w:left="17"/>
        <w:contextualSpacing/>
        <w:jc w:val="center"/>
        <w:rPr>
          <w:rFonts w:ascii="Arial" w:eastAsia="Times New Roman" w:hAnsi="Arial" w:cs="Arial"/>
          <w:noProof/>
          <w:lang w:val="es-CO"/>
        </w:rPr>
      </w:pPr>
      <w:r>
        <w:rPr>
          <w:rFonts w:ascii="Arial" w:eastAsia="Times New Roman" w:hAnsi="Arial" w:cs="Arial"/>
          <w:noProof/>
        </w:rPr>
        <w:lastRenderedPageBreak/>
        <w:drawing>
          <wp:inline distT="0" distB="0" distL="0" distR="0" wp14:anchorId="281CBB06" wp14:editId="713F99A9">
            <wp:extent cx="4543425" cy="3331882"/>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3625" cy="3332029"/>
                    </a:xfrm>
                    <a:prstGeom prst="rect">
                      <a:avLst/>
                    </a:prstGeom>
                    <a:noFill/>
                  </pic:spPr>
                </pic:pic>
              </a:graphicData>
            </a:graphic>
          </wp:inline>
        </w:drawing>
      </w:r>
    </w:p>
    <w:p w14:paraId="20E963E3"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34A9B396" w14:textId="77777777" w:rsidR="008C64CB" w:rsidRDefault="008C64CB" w:rsidP="00E2708F">
      <w:pPr>
        <w:spacing w:after="200" w:line="276" w:lineRule="auto"/>
        <w:ind w:left="17"/>
        <w:contextualSpacing/>
        <w:jc w:val="both"/>
        <w:rPr>
          <w:rFonts w:ascii="Arial" w:eastAsia="Times New Roman" w:hAnsi="Arial" w:cs="Arial"/>
          <w:lang w:val="es-ES" w:eastAsia="es-ES"/>
        </w:rPr>
      </w:pPr>
      <w:r w:rsidRPr="00763228">
        <w:rPr>
          <w:rFonts w:ascii="Arial" w:eastAsia="Times New Roman" w:hAnsi="Arial" w:cs="Arial"/>
          <w:noProof/>
          <w:color w:val="000000"/>
        </w:rPr>
        <w:drawing>
          <wp:anchor distT="0" distB="0" distL="114300" distR="114300" simplePos="0" relativeHeight="251666432" behindDoc="0" locked="0" layoutInCell="1" allowOverlap="1" wp14:anchorId="2FF6E959" wp14:editId="2E62C609">
            <wp:simplePos x="0" y="0"/>
            <wp:positionH relativeFrom="margin">
              <wp:posOffset>1514475</wp:posOffset>
            </wp:positionH>
            <wp:positionV relativeFrom="paragraph">
              <wp:posOffset>0</wp:posOffset>
            </wp:positionV>
            <wp:extent cx="2552700" cy="3282950"/>
            <wp:effectExtent l="0" t="0" r="0" b="0"/>
            <wp:wrapThrough wrapText="bothSides">
              <wp:wrapPolygon edited="0">
                <wp:start x="0" y="0"/>
                <wp:lineTo x="0" y="21433"/>
                <wp:lineTo x="21439" y="21433"/>
                <wp:lineTo x="2143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328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lang w:val="es-ES" w:eastAsia="es-ES"/>
        </w:rPr>
        <w:t xml:space="preserve">                                                                                                  </w:t>
      </w:r>
    </w:p>
    <w:p w14:paraId="6D5B5D34" w14:textId="77777777" w:rsidR="008C64CB" w:rsidRDefault="008C64CB" w:rsidP="00E2708F">
      <w:pPr>
        <w:spacing w:after="200" w:line="276" w:lineRule="auto"/>
        <w:ind w:left="17"/>
        <w:contextualSpacing/>
        <w:jc w:val="both"/>
        <w:rPr>
          <w:rFonts w:ascii="Arial" w:eastAsia="Times New Roman" w:hAnsi="Arial" w:cs="Arial"/>
          <w:lang w:val="es-ES" w:eastAsia="es-ES"/>
        </w:rPr>
      </w:pPr>
    </w:p>
    <w:p w14:paraId="65137A51" w14:textId="77777777" w:rsidR="008C64CB" w:rsidRDefault="008C64CB" w:rsidP="00E2708F">
      <w:pPr>
        <w:spacing w:after="200" w:line="276" w:lineRule="auto"/>
        <w:ind w:left="17"/>
        <w:contextualSpacing/>
        <w:jc w:val="both"/>
        <w:rPr>
          <w:rFonts w:ascii="Arial" w:eastAsia="Times New Roman" w:hAnsi="Arial" w:cs="Arial"/>
          <w:lang w:val="es-ES" w:eastAsia="es-ES"/>
        </w:rPr>
      </w:pPr>
    </w:p>
    <w:p w14:paraId="37485AF4" w14:textId="77777777" w:rsidR="008C64CB" w:rsidRDefault="008C64CB" w:rsidP="00E2708F">
      <w:pPr>
        <w:spacing w:after="200" w:line="276" w:lineRule="auto"/>
        <w:ind w:left="17"/>
        <w:contextualSpacing/>
        <w:jc w:val="both"/>
        <w:rPr>
          <w:rFonts w:ascii="Arial" w:eastAsia="Times New Roman" w:hAnsi="Arial" w:cs="Arial"/>
          <w:lang w:val="es-ES" w:eastAsia="es-ES"/>
        </w:rPr>
      </w:pPr>
    </w:p>
    <w:p w14:paraId="6DD62133" w14:textId="77777777" w:rsidR="008C64CB" w:rsidRDefault="008C64CB" w:rsidP="00E2708F">
      <w:pPr>
        <w:spacing w:after="200" w:line="276" w:lineRule="auto"/>
        <w:ind w:left="17"/>
        <w:contextualSpacing/>
        <w:jc w:val="both"/>
        <w:rPr>
          <w:rFonts w:ascii="Arial" w:eastAsia="Times New Roman" w:hAnsi="Arial" w:cs="Arial"/>
          <w:lang w:val="es-ES" w:eastAsia="es-ES"/>
        </w:rPr>
      </w:pPr>
    </w:p>
    <w:p w14:paraId="4AC48435" w14:textId="77777777" w:rsidR="008C64CB" w:rsidRDefault="008C64CB" w:rsidP="00E2708F">
      <w:pPr>
        <w:spacing w:after="200" w:line="276" w:lineRule="auto"/>
        <w:ind w:left="17"/>
        <w:contextualSpacing/>
        <w:jc w:val="both"/>
        <w:rPr>
          <w:rFonts w:ascii="Arial" w:eastAsia="Times New Roman" w:hAnsi="Arial" w:cs="Arial"/>
          <w:lang w:val="es-ES" w:eastAsia="es-ES"/>
        </w:rPr>
      </w:pPr>
    </w:p>
    <w:p w14:paraId="7010C7A2" w14:textId="77777777" w:rsidR="008C64CB" w:rsidRDefault="008C64CB" w:rsidP="00E2708F">
      <w:pPr>
        <w:spacing w:after="200" w:line="276" w:lineRule="auto"/>
        <w:ind w:left="17"/>
        <w:contextualSpacing/>
        <w:jc w:val="both"/>
        <w:rPr>
          <w:rFonts w:ascii="Arial" w:eastAsia="Times New Roman" w:hAnsi="Arial" w:cs="Arial"/>
          <w:lang w:val="es-ES" w:eastAsia="es-ES"/>
        </w:rPr>
      </w:pPr>
    </w:p>
    <w:p w14:paraId="4EC77EA6" w14:textId="77777777" w:rsidR="00763228" w:rsidRDefault="00763228" w:rsidP="00763228">
      <w:pPr>
        <w:spacing w:after="200" w:line="276" w:lineRule="auto"/>
        <w:ind w:left="17"/>
        <w:contextualSpacing/>
        <w:jc w:val="center"/>
        <w:rPr>
          <w:rFonts w:ascii="Arial" w:eastAsia="Times New Roman" w:hAnsi="Arial" w:cs="Arial"/>
          <w:lang w:val="es-ES" w:eastAsia="es-ES"/>
        </w:rPr>
      </w:pPr>
    </w:p>
    <w:p w14:paraId="56527641" w14:textId="77777777" w:rsidR="00E2708F" w:rsidRDefault="00E2708F" w:rsidP="00763228">
      <w:pPr>
        <w:spacing w:after="200" w:line="276" w:lineRule="auto"/>
        <w:ind w:left="17"/>
        <w:contextualSpacing/>
        <w:jc w:val="center"/>
        <w:rPr>
          <w:rFonts w:ascii="Arial" w:eastAsia="Times New Roman" w:hAnsi="Arial" w:cs="Arial"/>
          <w:lang w:val="es-ES" w:eastAsia="es-ES"/>
        </w:rPr>
      </w:pPr>
    </w:p>
    <w:p w14:paraId="348F6E2F" w14:textId="77777777" w:rsidR="00E2708F" w:rsidRDefault="00E2708F" w:rsidP="00763228">
      <w:pPr>
        <w:spacing w:after="200" w:line="276" w:lineRule="auto"/>
        <w:ind w:left="17"/>
        <w:contextualSpacing/>
        <w:jc w:val="center"/>
        <w:rPr>
          <w:rFonts w:ascii="Arial" w:eastAsia="Times New Roman" w:hAnsi="Arial" w:cs="Arial"/>
          <w:lang w:val="es-ES" w:eastAsia="es-ES"/>
        </w:rPr>
      </w:pPr>
    </w:p>
    <w:p w14:paraId="7D82E15B" w14:textId="77777777" w:rsidR="00E2708F" w:rsidRDefault="00E2708F" w:rsidP="00763228">
      <w:pPr>
        <w:spacing w:after="200" w:line="276" w:lineRule="auto"/>
        <w:ind w:left="17"/>
        <w:contextualSpacing/>
        <w:jc w:val="center"/>
        <w:rPr>
          <w:rFonts w:ascii="Arial" w:eastAsia="Times New Roman" w:hAnsi="Arial" w:cs="Arial"/>
          <w:lang w:val="es-ES" w:eastAsia="es-ES"/>
        </w:rPr>
      </w:pPr>
    </w:p>
    <w:p w14:paraId="210C498F" w14:textId="77777777" w:rsidR="00E2708F" w:rsidRDefault="00E2708F" w:rsidP="00763228">
      <w:pPr>
        <w:spacing w:after="200" w:line="276" w:lineRule="auto"/>
        <w:ind w:left="17"/>
        <w:contextualSpacing/>
        <w:jc w:val="center"/>
        <w:rPr>
          <w:rFonts w:ascii="Arial" w:eastAsia="Times New Roman" w:hAnsi="Arial" w:cs="Arial"/>
          <w:lang w:val="es-ES" w:eastAsia="es-ES"/>
        </w:rPr>
      </w:pPr>
    </w:p>
    <w:p w14:paraId="6F6EC332" w14:textId="77777777" w:rsidR="00E2708F" w:rsidRDefault="00E2708F" w:rsidP="00763228">
      <w:pPr>
        <w:spacing w:after="200" w:line="276" w:lineRule="auto"/>
        <w:ind w:left="17"/>
        <w:contextualSpacing/>
        <w:jc w:val="center"/>
        <w:rPr>
          <w:rFonts w:ascii="Arial" w:eastAsia="Times New Roman" w:hAnsi="Arial" w:cs="Arial"/>
          <w:lang w:val="es-ES" w:eastAsia="es-ES"/>
        </w:rPr>
      </w:pPr>
    </w:p>
    <w:p w14:paraId="0743439D" w14:textId="77777777" w:rsidR="00E2708F" w:rsidRDefault="00E2708F" w:rsidP="00763228">
      <w:pPr>
        <w:spacing w:after="200" w:line="276" w:lineRule="auto"/>
        <w:ind w:left="17"/>
        <w:contextualSpacing/>
        <w:jc w:val="center"/>
        <w:rPr>
          <w:rFonts w:ascii="Arial" w:eastAsia="Times New Roman" w:hAnsi="Arial" w:cs="Arial"/>
          <w:lang w:val="es-ES" w:eastAsia="es-ES"/>
        </w:rPr>
      </w:pPr>
    </w:p>
    <w:p w14:paraId="3A85879F" w14:textId="77777777" w:rsidR="00E2708F" w:rsidRDefault="00E2708F" w:rsidP="00763228">
      <w:pPr>
        <w:spacing w:after="200" w:line="276" w:lineRule="auto"/>
        <w:ind w:left="17"/>
        <w:contextualSpacing/>
        <w:jc w:val="center"/>
        <w:rPr>
          <w:rFonts w:ascii="Arial" w:eastAsia="Times New Roman" w:hAnsi="Arial" w:cs="Arial"/>
          <w:lang w:val="es-ES" w:eastAsia="es-ES"/>
        </w:rPr>
      </w:pPr>
    </w:p>
    <w:p w14:paraId="2FB0B156" w14:textId="77777777" w:rsidR="00E2708F" w:rsidRDefault="00E2708F" w:rsidP="00763228">
      <w:pPr>
        <w:spacing w:after="200" w:line="276" w:lineRule="auto"/>
        <w:ind w:left="17"/>
        <w:contextualSpacing/>
        <w:jc w:val="center"/>
        <w:rPr>
          <w:rFonts w:ascii="Arial" w:eastAsia="Times New Roman" w:hAnsi="Arial" w:cs="Arial"/>
          <w:lang w:val="es-ES" w:eastAsia="es-ES"/>
        </w:rPr>
      </w:pPr>
    </w:p>
    <w:p w14:paraId="288FEA2A" w14:textId="77777777" w:rsidR="00E2708F" w:rsidRDefault="00E2708F" w:rsidP="00763228">
      <w:pPr>
        <w:spacing w:after="200" w:line="276" w:lineRule="auto"/>
        <w:ind w:left="17"/>
        <w:contextualSpacing/>
        <w:jc w:val="both"/>
        <w:rPr>
          <w:rFonts w:ascii="Arial" w:eastAsia="Times New Roman" w:hAnsi="Arial" w:cs="Arial"/>
          <w:color w:val="000000"/>
          <w:lang w:val="es-ES" w:eastAsia="es-ES"/>
        </w:rPr>
      </w:pPr>
    </w:p>
    <w:p w14:paraId="34171065" w14:textId="77777777" w:rsidR="00E2708F" w:rsidRDefault="00E2708F" w:rsidP="00E2708F">
      <w:pPr>
        <w:spacing w:after="200" w:line="276" w:lineRule="auto"/>
        <w:ind w:left="17"/>
        <w:contextualSpacing/>
        <w:jc w:val="both"/>
        <w:rPr>
          <w:rFonts w:ascii="Arial" w:eastAsia="Times New Roman" w:hAnsi="Arial" w:cs="Arial"/>
          <w:color w:val="000000"/>
          <w:lang w:val="es-ES" w:eastAsia="es-ES"/>
        </w:rPr>
      </w:pPr>
    </w:p>
    <w:p w14:paraId="73DCC2F0" w14:textId="77777777" w:rsidR="00E2708F" w:rsidRDefault="00E2708F" w:rsidP="00E2708F">
      <w:pPr>
        <w:spacing w:after="200" w:line="276" w:lineRule="auto"/>
        <w:ind w:left="17"/>
        <w:contextualSpacing/>
        <w:jc w:val="both"/>
        <w:rPr>
          <w:rFonts w:ascii="Arial" w:eastAsia="Times New Roman" w:hAnsi="Arial" w:cs="Arial"/>
          <w:color w:val="000000"/>
          <w:lang w:val="es-ES" w:eastAsia="es-ES"/>
        </w:rPr>
      </w:pPr>
    </w:p>
    <w:p w14:paraId="772F5FA1" w14:textId="77777777" w:rsidR="00E2708F" w:rsidRDefault="009E3285" w:rsidP="00E2708F">
      <w:pPr>
        <w:spacing w:after="200" w:line="276" w:lineRule="auto"/>
        <w:ind w:left="17"/>
        <w:contextualSpacing/>
        <w:jc w:val="both"/>
        <w:rPr>
          <w:rFonts w:ascii="Arial" w:eastAsia="Times New Roman" w:hAnsi="Arial" w:cs="Arial"/>
          <w:color w:val="000000"/>
          <w:lang w:val="es-ES" w:eastAsia="es-ES"/>
        </w:rPr>
      </w:pPr>
      <w:r w:rsidRPr="00763228">
        <w:rPr>
          <w:rFonts w:ascii="Arial" w:eastAsia="Times New Roman" w:hAnsi="Arial" w:cs="Arial"/>
          <w:noProof/>
          <w:color w:val="000000"/>
        </w:rPr>
        <w:lastRenderedPageBreak/>
        <w:drawing>
          <wp:anchor distT="0" distB="0" distL="114300" distR="114300" simplePos="0" relativeHeight="251667456" behindDoc="0" locked="0" layoutInCell="1" allowOverlap="1" wp14:anchorId="1E5424C8" wp14:editId="1D13DA82">
            <wp:simplePos x="0" y="0"/>
            <wp:positionH relativeFrom="margin">
              <wp:align>left</wp:align>
            </wp:positionH>
            <wp:positionV relativeFrom="paragraph">
              <wp:posOffset>0</wp:posOffset>
            </wp:positionV>
            <wp:extent cx="2000250" cy="322770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8779" t="6638" r="8778" b="6527"/>
                    <a:stretch/>
                  </pic:blipFill>
                  <pic:spPr bwMode="auto">
                    <a:xfrm>
                      <a:off x="0" y="0"/>
                      <a:ext cx="2000250" cy="3227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7499CC" w14:textId="77777777" w:rsidR="008C64CB" w:rsidRDefault="008C64CB" w:rsidP="00E2708F">
      <w:pPr>
        <w:spacing w:after="200" w:line="276" w:lineRule="auto"/>
        <w:ind w:left="17"/>
        <w:contextualSpacing/>
        <w:jc w:val="both"/>
        <w:rPr>
          <w:rFonts w:ascii="Arial" w:eastAsia="Times New Roman" w:hAnsi="Arial" w:cs="Arial"/>
          <w:color w:val="000000"/>
          <w:lang w:val="es-ES" w:eastAsia="es-ES"/>
        </w:rPr>
      </w:pPr>
    </w:p>
    <w:p w14:paraId="673D201E" w14:textId="77777777" w:rsidR="008C64CB" w:rsidRPr="008C64CB" w:rsidRDefault="008C64CB" w:rsidP="008C64CB">
      <w:pPr>
        <w:spacing w:after="200" w:line="276" w:lineRule="auto"/>
        <w:contextualSpacing/>
        <w:jc w:val="both"/>
        <w:rPr>
          <w:rFonts w:ascii="Arial" w:eastAsia="Times New Roman" w:hAnsi="Arial" w:cs="Arial"/>
          <w:color w:val="000000"/>
          <w:sz w:val="24"/>
          <w:lang w:val="es-ES" w:eastAsia="es-ES"/>
        </w:rPr>
      </w:pPr>
    </w:p>
    <w:p w14:paraId="2F06063A" w14:textId="77777777" w:rsidR="008C64CB" w:rsidRDefault="008C64CB" w:rsidP="008C64CB">
      <w:pPr>
        <w:spacing w:after="200" w:line="276" w:lineRule="auto"/>
        <w:ind w:left="17"/>
        <w:contextualSpacing/>
        <w:jc w:val="both"/>
        <w:rPr>
          <w:rFonts w:ascii="Arial" w:eastAsia="Times New Roman" w:hAnsi="Arial" w:cs="Arial"/>
          <w:sz w:val="28"/>
          <w:lang w:val="es-ES" w:eastAsia="es-ES"/>
        </w:rPr>
      </w:pPr>
    </w:p>
    <w:p w14:paraId="1529A50E" w14:textId="77777777" w:rsidR="008C64CB" w:rsidRDefault="008C64CB" w:rsidP="008C64CB">
      <w:pPr>
        <w:spacing w:after="200" w:line="276" w:lineRule="auto"/>
        <w:ind w:left="17"/>
        <w:contextualSpacing/>
        <w:jc w:val="both"/>
        <w:rPr>
          <w:rFonts w:ascii="Arial" w:eastAsia="Times New Roman" w:hAnsi="Arial" w:cs="Arial"/>
          <w:sz w:val="28"/>
          <w:lang w:val="es-ES" w:eastAsia="es-ES"/>
        </w:rPr>
      </w:pPr>
    </w:p>
    <w:p w14:paraId="79ADD696" w14:textId="77777777" w:rsidR="008C64CB" w:rsidRPr="00763228" w:rsidRDefault="008C64CB" w:rsidP="008C64CB">
      <w:pPr>
        <w:spacing w:after="200" w:line="276" w:lineRule="auto"/>
        <w:ind w:left="17"/>
        <w:contextualSpacing/>
        <w:jc w:val="both"/>
        <w:rPr>
          <w:rFonts w:ascii="Arial" w:eastAsia="Times New Roman" w:hAnsi="Arial" w:cs="Arial"/>
          <w:sz w:val="28"/>
          <w:lang w:val="es-ES" w:eastAsia="es-ES"/>
        </w:rPr>
      </w:pPr>
      <w:r w:rsidRPr="00763228">
        <w:rPr>
          <w:rFonts w:ascii="Arial" w:eastAsia="Times New Roman" w:hAnsi="Arial" w:cs="Arial"/>
          <w:sz w:val="28"/>
          <w:lang w:val="es-ES" w:eastAsia="es-ES"/>
        </w:rPr>
        <w:t>Se publicó la invitación para participar en la Audiencia de Rendición de Cuentas en diarios locales, página web institucional y en redes sociales.</w:t>
      </w:r>
    </w:p>
    <w:p w14:paraId="1D0E23CB" w14:textId="77777777" w:rsidR="00763228" w:rsidRPr="00763228" w:rsidRDefault="00763228" w:rsidP="00763228">
      <w:pPr>
        <w:spacing w:after="200" w:line="276" w:lineRule="auto"/>
        <w:ind w:left="17"/>
        <w:contextualSpacing/>
        <w:jc w:val="center"/>
        <w:rPr>
          <w:rFonts w:ascii="Arial" w:eastAsia="Times New Roman" w:hAnsi="Arial" w:cs="Arial"/>
          <w:color w:val="000000"/>
          <w:lang w:val="es-ES" w:eastAsia="es-ES"/>
        </w:rPr>
      </w:pPr>
    </w:p>
    <w:p w14:paraId="427FDA6B" w14:textId="77777777" w:rsidR="00763228" w:rsidRPr="00763228" w:rsidRDefault="00763228" w:rsidP="00763228">
      <w:pPr>
        <w:spacing w:after="200" w:line="276" w:lineRule="auto"/>
        <w:ind w:left="17"/>
        <w:contextualSpacing/>
        <w:jc w:val="both"/>
        <w:rPr>
          <w:rFonts w:ascii="Arial" w:eastAsia="Times New Roman" w:hAnsi="Arial" w:cs="Arial"/>
          <w:color w:val="000000"/>
          <w:lang w:val="es-ES" w:eastAsia="es-ES"/>
        </w:rPr>
      </w:pPr>
    </w:p>
    <w:p w14:paraId="3DEB1323" w14:textId="77777777" w:rsidR="00763228" w:rsidRPr="00763228" w:rsidRDefault="00763228" w:rsidP="00763228">
      <w:pPr>
        <w:spacing w:after="200" w:line="276" w:lineRule="auto"/>
        <w:ind w:left="17"/>
        <w:contextualSpacing/>
        <w:jc w:val="center"/>
        <w:rPr>
          <w:rFonts w:ascii="Arial" w:eastAsia="Times New Roman" w:hAnsi="Arial" w:cs="Arial"/>
          <w:color w:val="000000"/>
          <w:lang w:val="es-ES" w:eastAsia="es-ES"/>
        </w:rPr>
      </w:pPr>
    </w:p>
    <w:p w14:paraId="7E49FE80" w14:textId="77777777" w:rsidR="00E2708F" w:rsidRDefault="00E2708F" w:rsidP="00763228">
      <w:pPr>
        <w:spacing w:after="200" w:line="276" w:lineRule="auto"/>
        <w:ind w:left="17"/>
        <w:contextualSpacing/>
        <w:jc w:val="center"/>
        <w:rPr>
          <w:rFonts w:ascii="Arial" w:eastAsia="Times New Roman" w:hAnsi="Arial" w:cs="Arial"/>
          <w:color w:val="000000"/>
          <w:lang w:val="es-ES" w:eastAsia="es-ES"/>
        </w:rPr>
      </w:pPr>
    </w:p>
    <w:p w14:paraId="77B57E11" w14:textId="77777777" w:rsidR="00E2708F" w:rsidRDefault="00E2708F" w:rsidP="00763228">
      <w:pPr>
        <w:spacing w:after="200" w:line="276" w:lineRule="auto"/>
        <w:ind w:left="17"/>
        <w:contextualSpacing/>
        <w:jc w:val="center"/>
        <w:rPr>
          <w:rFonts w:ascii="Arial" w:eastAsia="Times New Roman" w:hAnsi="Arial" w:cs="Arial"/>
          <w:color w:val="000000"/>
          <w:lang w:val="es-ES" w:eastAsia="es-ES"/>
        </w:rPr>
      </w:pPr>
    </w:p>
    <w:p w14:paraId="08B23EE7" w14:textId="77777777" w:rsidR="00E2708F" w:rsidRDefault="00E2708F" w:rsidP="00763228">
      <w:pPr>
        <w:spacing w:after="200" w:line="276" w:lineRule="auto"/>
        <w:ind w:left="17"/>
        <w:contextualSpacing/>
        <w:jc w:val="center"/>
        <w:rPr>
          <w:rFonts w:ascii="Arial" w:eastAsia="Times New Roman" w:hAnsi="Arial" w:cs="Arial"/>
          <w:color w:val="000000"/>
          <w:lang w:val="es-ES" w:eastAsia="es-ES"/>
        </w:rPr>
      </w:pPr>
    </w:p>
    <w:p w14:paraId="3923C69C" w14:textId="77777777" w:rsidR="00E2708F" w:rsidRDefault="00E2708F" w:rsidP="00763228">
      <w:pPr>
        <w:spacing w:after="200" w:line="276" w:lineRule="auto"/>
        <w:ind w:left="17"/>
        <w:contextualSpacing/>
        <w:jc w:val="center"/>
        <w:rPr>
          <w:rFonts w:ascii="Arial" w:eastAsia="Times New Roman" w:hAnsi="Arial" w:cs="Arial"/>
          <w:color w:val="000000"/>
          <w:lang w:val="es-ES" w:eastAsia="es-ES"/>
        </w:rPr>
      </w:pPr>
    </w:p>
    <w:p w14:paraId="2C872C55" w14:textId="77777777" w:rsidR="00E2708F" w:rsidRDefault="00E2708F" w:rsidP="00763228">
      <w:pPr>
        <w:spacing w:after="200" w:line="276" w:lineRule="auto"/>
        <w:ind w:left="17"/>
        <w:contextualSpacing/>
        <w:jc w:val="center"/>
        <w:rPr>
          <w:rFonts w:ascii="Arial" w:eastAsia="Times New Roman" w:hAnsi="Arial" w:cs="Arial"/>
          <w:color w:val="000000"/>
          <w:lang w:val="es-ES" w:eastAsia="es-ES"/>
        </w:rPr>
      </w:pPr>
    </w:p>
    <w:p w14:paraId="58BC94AA" w14:textId="77777777" w:rsidR="009E3285" w:rsidRPr="009E3285" w:rsidRDefault="009E3285" w:rsidP="009E3285">
      <w:pPr>
        <w:spacing w:after="200" w:line="276" w:lineRule="auto"/>
        <w:ind w:left="17"/>
        <w:contextualSpacing/>
        <w:jc w:val="both"/>
        <w:rPr>
          <w:rFonts w:ascii="Arial" w:eastAsia="Times New Roman" w:hAnsi="Arial" w:cs="Arial"/>
          <w:color w:val="000000"/>
          <w:sz w:val="28"/>
          <w:szCs w:val="28"/>
          <w:lang w:val="es-ES" w:eastAsia="es-ES"/>
        </w:rPr>
      </w:pPr>
      <w:r w:rsidRPr="00763228">
        <w:rPr>
          <w:rFonts w:ascii="Arial" w:eastAsia="Times New Roman" w:hAnsi="Arial" w:cs="Arial"/>
          <w:color w:val="000000"/>
          <w:sz w:val="28"/>
          <w:szCs w:val="28"/>
          <w:lang w:val="es-ES" w:eastAsia="es-ES"/>
        </w:rPr>
        <w:t xml:space="preserve">Se promovió la participación en la Audiencia a través de las invitaciones realizadas por los Jefes de las </w:t>
      </w:r>
      <w:r w:rsidRPr="009E3285">
        <w:rPr>
          <w:rFonts w:ascii="Arial" w:eastAsia="Times New Roman" w:hAnsi="Arial" w:cs="Arial"/>
          <w:color w:val="000000"/>
          <w:sz w:val="28"/>
          <w:szCs w:val="28"/>
          <w:lang w:val="es-ES" w:eastAsia="es-ES"/>
        </w:rPr>
        <w:t>dependencias de la Alcaldía a través de Redes Sociales</w:t>
      </w:r>
    </w:p>
    <w:p w14:paraId="55A02B27" w14:textId="77777777" w:rsidR="009E3285" w:rsidRDefault="009E3285" w:rsidP="009E3285">
      <w:pPr>
        <w:spacing w:after="200" w:line="276" w:lineRule="auto"/>
        <w:ind w:left="17"/>
        <w:contextualSpacing/>
        <w:jc w:val="center"/>
        <w:rPr>
          <w:rFonts w:ascii="Arial" w:eastAsia="Times New Roman" w:hAnsi="Arial" w:cs="Arial"/>
          <w:color w:val="000000"/>
          <w:sz w:val="28"/>
          <w:szCs w:val="28"/>
          <w:lang w:val="es-ES" w:eastAsia="es-ES"/>
        </w:rPr>
      </w:pPr>
    </w:p>
    <w:p w14:paraId="7CA4587F" w14:textId="77777777" w:rsidR="00E2708F" w:rsidRPr="008C3167" w:rsidRDefault="009E3285" w:rsidP="009E3285">
      <w:pPr>
        <w:spacing w:after="200" w:line="276" w:lineRule="auto"/>
        <w:ind w:left="17"/>
        <w:contextualSpacing/>
        <w:jc w:val="center"/>
        <w:rPr>
          <w:rFonts w:ascii="Arial" w:eastAsia="Times New Roman" w:hAnsi="Arial" w:cs="Arial"/>
          <w:color w:val="000000"/>
          <w:lang w:val="es-CO" w:eastAsia="es-ES"/>
        </w:rPr>
      </w:pPr>
      <w:r w:rsidRPr="009E3285">
        <w:rPr>
          <w:rFonts w:ascii="Arial" w:eastAsia="Times New Roman" w:hAnsi="Arial" w:cs="Arial"/>
          <w:noProof/>
          <w:color w:val="000000"/>
        </w:rPr>
        <w:drawing>
          <wp:inline distT="0" distB="0" distL="0" distR="0" wp14:anchorId="1DB27C81" wp14:editId="635F1B15">
            <wp:extent cx="2283014" cy="2910840"/>
            <wp:effectExtent l="0" t="0" r="3175" b="3810"/>
            <wp:docPr id="20" name="Imagen 20" descr="D:\Users\Usuario\Downloads\Screenshot_20201229-220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Usuario\Downloads\Screenshot_20201229-22073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4495" cy="2925478"/>
                    </a:xfrm>
                    <a:prstGeom prst="rect">
                      <a:avLst/>
                    </a:prstGeom>
                    <a:noFill/>
                    <a:ln>
                      <a:noFill/>
                    </a:ln>
                  </pic:spPr>
                </pic:pic>
              </a:graphicData>
            </a:graphic>
          </wp:inline>
        </w:drawing>
      </w:r>
      <w:r w:rsidRPr="009E328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E3285">
        <w:rPr>
          <w:rFonts w:ascii="Arial" w:eastAsia="Times New Roman" w:hAnsi="Arial" w:cs="Arial"/>
          <w:noProof/>
          <w:color w:val="000000"/>
          <w:sz w:val="28"/>
          <w:szCs w:val="28"/>
        </w:rPr>
        <w:drawing>
          <wp:inline distT="0" distB="0" distL="0" distR="0" wp14:anchorId="529ED3A3" wp14:editId="3229FA58">
            <wp:extent cx="2343150" cy="2876869"/>
            <wp:effectExtent l="0" t="0" r="0" b="0"/>
            <wp:docPr id="21" name="Imagen 21" descr="D:\Users\Usuario\Downloads\Screenshot_20201229-220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Usuario\Downloads\Screenshot_20201229-22071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8378" cy="2895566"/>
                    </a:xfrm>
                    <a:prstGeom prst="rect">
                      <a:avLst/>
                    </a:prstGeom>
                    <a:noFill/>
                    <a:ln>
                      <a:noFill/>
                    </a:ln>
                  </pic:spPr>
                </pic:pic>
              </a:graphicData>
            </a:graphic>
          </wp:inline>
        </w:drawing>
      </w:r>
    </w:p>
    <w:p w14:paraId="47E3FE77" w14:textId="77777777" w:rsidR="00E2708F" w:rsidRDefault="00E2708F" w:rsidP="00763228">
      <w:pPr>
        <w:spacing w:after="200" w:line="276" w:lineRule="auto"/>
        <w:ind w:left="17"/>
        <w:contextualSpacing/>
        <w:jc w:val="center"/>
        <w:rPr>
          <w:rFonts w:ascii="Arial" w:eastAsia="Times New Roman" w:hAnsi="Arial" w:cs="Arial"/>
          <w:color w:val="000000"/>
          <w:lang w:val="es-ES" w:eastAsia="es-ES"/>
        </w:rPr>
      </w:pPr>
    </w:p>
    <w:p w14:paraId="10A5FEAA" w14:textId="77777777" w:rsidR="00E2708F" w:rsidRDefault="00E2708F" w:rsidP="00763228">
      <w:pPr>
        <w:spacing w:after="200" w:line="276" w:lineRule="auto"/>
        <w:ind w:left="17"/>
        <w:contextualSpacing/>
        <w:jc w:val="center"/>
        <w:rPr>
          <w:rFonts w:ascii="Arial" w:eastAsia="Times New Roman" w:hAnsi="Arial" w:cs="Arial"/>
          <w:color w:val="000000"/>
          <w:lang w:val="es-ES" w:eastAsia="es-ES"/>
        </w:rPr>
      </w:pPr>
      <w:r w:rsidRPr="00763228">
        <w:rPr>
          <w:rFonts w:ascii="Arial" w:eastAsia="Times New Roman" w:hAnsi="Arial" w:cs="Arial"/>
          <w:noProof/>
          <w:color w:val="000000"/>
        </w:rPr>
        <w:drawing>
          <wp:anchor distT="0" distB="0" distL="114300" distR="114300" simplePos="0" relativeHeight="251668480" behindDoc="0" locked="0" layoutInCell="1" allowOverlap="1" wp14:anchorId="0F75CB8D" wp14:editId="350EA1F0">
            <wp:simplePos x="0" y="0"/>
            <wp:positionH relativeFrom="margin">
              <wp:posOffset>1409700</wp:posOffset>
            </wp:positionH>
            <wp:positionV relativeFrom="paragraph">
              <wp:posOffset>9525</wp:posOffset>
            </wp:positionV>
            <wp:extent cx="2400300" cy="4051935"/>
            <wp:effectExtent l="0" t="0" r="0" b="5715"/>
            <wp:wrapSquare wrapText="bothSides"/>
            <wp:docPr id="7" name="Imagen 7" descr="Screenshot_20201229-15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20201229-1514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0" cy="405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774A8" w14:textId="77777777" w:rsidR="008C64CB" w:rsidRDefault="008C64CB" w:rsidP="00E2708F">
      <w:pPr>
        <w:spacing w:after="200" w:line="276" w:lineRule="auto"/>
        <w:ind w:left="17"/>
        <w:contextualSpacing/>
        <w:jc w:val="both"/>
        <w:rPr>
          <w:rFonts w:ascii="Arial" w:eastAsia="Times New Roman" w:hAnsi="Arial" w:cs="Arial"/>
          <w:color w:val="000000"/>
          <w:lang w:val="es-ES" w:eastAsia="es-ES"/>
        </w:rPr>
      </w:pPr>
    </w:p>
    <w:p w14:paraId="43B33403" w14:textId="77777777" w:rsidR="008C64CB" w:rsidRDefault="008C64CB" w:rsidP="00E2708F">
      <w:pPr>
        <w:spacing w:after="200" w:line="276" w:lineRule="auto"/>
        <w:ind w:left="17"/>
        <w:contextualSpacing/>
        <w:jc w:val="both"/>
        <w:rPr>
          <w:rFonts w:ascii="Arial" w:eastAsia="Times New Roman" w:hAnsi="Arial" w:cs="Arial"/>
          <w:color w:val="000000"/>
          <w:lang w:val="es-ES" w:eastAsia="es-ES"/>
        </w:rPr>
      </w:pPr>
    </w:p>
    <w:p w14:paraId="4CDF2EE8" w14:textId="77777777" w:rsidR="008C64CB" w:rsidRDefault="008C64CB" w:rsidP="00E2708F">
      <w:pPr>
        <w:spacing w:after="200" w:line="276" w:lineRule="auto"/>
        <w:ind w:left="17"/>
        <w:contextualSpacing/>
        <w:jc w:val="both"/>
        <w:rPr>
          <w:rFonts w:ascii="Arial" w:eastAsia="Times New Roman" w:hAnsi="Arial" w:cs="Arial"/>
          <w:color w:val="000000"/>
          <w:lang w:val="es-ES" w:eastAsia="es-ES"/>
        </w:rPr>
      </w:pPr>
    </w:p>
    <w:p w14:paraId="29174FA0" w14:textId="77777777" w:rsidR="008C64CB" w:rsidRDefault="008C64CB" w:rsidP="00E2708F">
      <w:pPr>
        <w:spacing w:after="200" w:line="276" w:lineRule="auto"/>
        <w:ind w:left="17"/>
        <w:contextualSpacing/>
        <w:jc w:val="both"/>
        <w:rPr>
          <w:rFonts w:ascii="Arial" w:eastAsia="Times New Roman" w:hAnsi="Arial" w:cs="Arial"/>
          <w:color w:val="000000"/>
          <w:lang w:val="es-ES" w:eastAsia="es-ES"/>
        </w:rPr>
      </w:pPr>
    </w:p>
    <w:p w14:paraId="7E5682B1" w14:textId="77777777" w:rsidR="008C64CB" w:rsidRPr="008C64CB" w:rsidRDefault="008C64CB" w:rsidP="00E2708F">
      <w:pPr>
        <w:spacing w:after="200" w:line="276" w:lineRule="auto"/>
        <w:ind w:left="17"/>
        <w:contextualSpacing/>
        <w:jc w:val="both"/>
        <w:rPr>
          <w:rFonts w:ascii="Arial" w:eastAsia="Times New Roman" w:hAnsi="Arial" w:cs="Arial"/>
          <w:color w:val="000000"/>
          <w:sz w:val="28"/>
          <w:szCs w:val="28"/>
          <w:lang w:val="es-CO" w:eastAsia="es-ES"/>
        </w:rPr>
      </w:pPr>
    </w:p>
    <w:p w14:paraId="57E0AAC6" w14:textId="77777777" w:rsidR="008C64CB" w:rsidRDefault="008C64CB" w:rsidP="00E2708F">
      <w:pPr>
        <w:spacing w:after="200" w:line="276" w:lineRule="auto"/>
        <w:ind w:left="17"/>
        <w:contextualSpacing/>
        <w:jc w:val="both"/>
        <w:rPr>
          <w:rFonts w:ascii="Arial" w:eastAsia="Times New Roman" w:hAnsi="Arial" w:cs="Arial"/>
          <w:color w:val="000000"/>
          <w:lang w:val="es-ES" w:eastAsia="es-ES"/>
        </w:rPr>
      </w:pPr>
    </w:p>
    <w:p w14:paraId="61044C1D" w14:textId="77777777" w:rsidR="008C64CB" w:rsidRDefault="008C64CB" w:rsidP="00E2708F">
      <w:pPr>
        <w:spacing w:after="200" w:line="276" w:lineRule="auto"/>
        <w:ind w:left="17"/>
        <w:contextualSpacing/>
        <w:jc w:val="both"/>
        <w:rPr>
          <w:rFonts w:ascii="Arial" w:eastAsia="Times New Roman" w:hAnsi="Arial" w:cs="Arial"/>
          <w:color w:val="000000"/>
          <w:lang w:val="es-ES" w:eastAsia="es-ES"/>
        </w:rPr>
      </w:pPr>
    </w:p>
    <w:p w14:paraId="7CE8DABC" w14:textId="77777777" w:rsidR="00E2708F" w:rsidRPr="00763228" w:rsidRDefault="00E2708F" w:rsidP="00E2708F">
      <w:pPr>
        <w:spacing w:after="200" w:line="276" w:lineRule="auto"/>
        <w:ind w:left="17"/>
        <w:contextualSpacing/>
        <w:jc w:val="center"/>
        <w:rPr>
          <w:rFonts w:ascii="Arial" w:eastAsia="Times New Roman" w:hAnsi="Arial" w:cs="Arial"/>
          <w:color w:val="000000"/>
          <w:lang w:val="es-ES" w:eastAsia="es-ES"/>
        </w:rPr>
      </w:pPr>
    </w:p>
    <w:p w14:paraId="0C1C5536" w14:textId="77777777" w:rsidR="00763228" w:rsidRPr="00763228" w:rsidRDefault="00763228" w:rsidP="00763228">
      <w:pPr>
        <w:spacing w:after="200" w:line="276" w:lineRule="auto"/>
        <w:ind w:left="17"/>
        <w:contextualSpacing/>
        <w:jc w:val="center"/>
        <w:rPr>
          <w:rFonts w:ascii="Arial" w:eastAsia="Times New Roman" w:hAnsi="Arial" w:cs="Arial"/>
          <w:color w:val="000000"/>
          <w:lang w:val="es-ES" w:eastAsia="es-ES"/>
        </w:rPr>
      </w:pPr>
    </w:p>
    <w:p w14:paraId="35FDB649" w14:textId="77777777" w:rsidR="00763228" w:rsidRPr="00763228" w:rsidRDefault="00763228" w:rsidP="00763228">
      <w:pPr>
        <w:spacing w:after="200" w:line="276" w:lineRule="auto"/>
        <w:ind w:left="17"/>
        <w:contextualSpacing/>
        <w:jc w:val="both"/>
        <w:rPr>
          <w:rFonts w:ascii="Arial" w:eastAsia="Times New Roman" w:hAnsi="Arial" w:cs="Arial"/>
          <w:color w:val="000000"/>
          <w:lang w:val="es-ES" w:eastAsia="es-ES"/>
        </w:rPr>
      </w:pPr>
    </w:p>
    <w:p w14:paraId="6146D4CD" w14:textId="77777777" w:rsidR="00E2708F" w:rsidRDefault="00E2708F" w:rsidP="00763228">
      <w:pPr>
        <w:spacing w:after="200" w:line="276" w:lineRule="auto"/>
        <w:ind w:left="17"/>
        <w:contextualSpacing/>
        <w:jc w:val="both"/>
        <w:rPr>
          <w:rFonts w:ascii="Arial" w:eastAsia="Times New Roman" w:hAnsi="Arial" w:cs="Arial"/>
          <w:color w:val="000000"/>
          <w:lang w:val="es-ES" w:eastAsia="es-ES"/>
        </w:rPr>
      </w:pPr>
    </w:p>
    <w:p w14:paraId="755EA4D8" w14:textId="77777777" w:rsidR="00E2708F" w:rsidRDefault="00E2708F" w:rsidP="00763228">
      <w:pPr>
        <w:spacing w:after="200" w:line="276" w:lineRule="auto"/>
        <w:ind w:left="17"/>
        <w:contextualSpacing/>
        <w:jc w:val="both"/>
        <w:rPr>
          <w:rFonts w:ascii="Arial" w:eastAsia="Times New Roman" w:hAnsi="Arial" w:cs="Arial"/>
          <w:color w:val="000000"/>
          <w:lang w:val="es-ES" w:eastAsia="es-ES"/>
        </w:rPr>
      </w:pPr>
    </w:p>
    <w:p w14:paraId="4AE6F3A5" w14:textId="77777777" w:rsidR="00E2708F" w:rsidRDefault="00E2708F" w:rsidP="00763228">
      <w:pPr>
        <w:spacing w:after="200" w:line="276" w:lineRule="auto"/>
        <w:ind w:left="17"/>
        <w:contextualSpacing/>
        <w:jc w:val="both"/>
        <w:rPr>
          <w:rFonts w:ascii="Arial" w:eastAsia="Times New Roman" w:hAnsi="Arial" w:cs="Arial"/>
          <w:color w:val="000000"/>
          <w:lang w:val="es-ES" w:eastAsia="es-ES"/>
        </w:rPr>
      </w:pPr>
    </w:p>
    <w:p w14:paraId="191DE07A" w14:textId="77777777" w:rsidR="00E2708F" w:rsidRDefault="00E2708F" w:rsidP="00763228">
      <w:pPr>
        <w:spacing w:after="200" w:line="276" w:lineRule="auto"/>
        <w:ind w:left="17"/>
        <w:contextualSpacing/>
        <w:jc w:val="both"/>
        <w:rPr>
          <w:rFonts w:ascii="Arial" w:eastAsia="Times New Roman" w:hAnsi="Arial" w:cs="Arial"/>
          <w:color w:val="000000"/>
          <w:lang w:val="es-ES" w:eastAsia="es-ES"/>
        </w:rPr>
      </w:pPr>
    </w:p>
    <w:p w14:paraId="2A397280" w14:textId="77777777" w:rsidR="00E2708F" w:rsidRDefault="00E2708F" w:rsidP="00763228">
      <w:pPr>
        <w:spacing w:after="200" w:line="276" w:lineRule="auto"/>
        <w:ind w:left="17"/>
        <w:contextualSpacing/>
        <w:jc w:val="both"/>
        <w:rPr>
          <w:rFonts w:ascii="Arial" w:eastAsia="Times New Roman" w:hAnsi="Arial" w:cs="Arial"/>
          <w:color w:val="000000"/>
          <w:lang w:val="es-ES" w:eastAsia="es-ES"/>
        </w:rPr>
      </w:pPr>
    </w:p>
    <w:p w14:paraId="78EA6B98" w14:textId="77777777" w:rsidR="00E2708F" w:rsidRDefault="00E2708F" w:rsidP="00763228">
      <w:pPr>
        <w:spacing w:after="200" w:line="276" w:lineRule="auto"/>
        <w:ind w:left="17"/>
        <w:contextualSpacing/>
        <w:jc w:val="both"/>
        <w:rPr>
          <w:rFonts w:ascii="Arial" w:eastAsia="Times New Roman" w:hAnsi="Arial" w:cs="Arial"/>
          <w:color w:val="000000"/>
          <w:lang w:val="es-ES" w:eastAsia="es-ES"/>
        </w:rPr>
      </w:pPr>
    </w:p>
    <w:p w14:paraId="542E90EA" w14:textId="77777777" w:rsidR="009E3285" w:rsidRDefault="009E3285" w:rsidP="008C64CB">
      <w:pPr>
        <w:spacing w:after="200" w:line="276" w:lineRule="auto"/>
        <w:ind w:left="17"/>
        <w:contextualSpacing/>
        <w:jc w:val="both"/>
        <w:rPr>
          <w:rFonts w:ascii="Arial" w:eastAsia="Times New Roman" w:hAnsi="Arial" w:cs="Arial"/>
          <w:color w:val="000000"/>
          <w:sz w:val="28"/>
          <w:lang w:val="es-ES" w:eastAsia="es-ES"/>
        </w:rPr>
      </w:pPr>
    </w:p>
    <w:p w14:paraId="197A5407" w14:textId="77777777" w:rsidR="009E3285" w:rsidRDefault="009E3285" w:rsidP="008C64CB">
      <w:pPr>
        <w:spacing w:after="200" w:line="276" w:lineRule="auto"/>
        <w:ind w:left="17"/>
        <w:contextualSpacing/>
        <w:jc w:val="both"/>
        <w:rPr>
          <w:rFonts w:ascii="Arial" w:eastAsia="Times New Roman" w:hAnsi="Arial" w:cs="Arial"/>
          <w:color w:val="000000"/>
          <w:sz w:val="28"/>
          <w:lang w:val="es-ES" w:eastAsia="es-ES"/>
        </w:rPr>
      </w:pPr>
    </w:p>
    <w:p w14:paraId="04F63D0E" w14:textId="77777777" w:rsidR="009E3285" w:rsidRDefault="009E3285" w:rsidP="008C64CB">
      <w:pPr>
        <w:spacing w:after="200" w:line="276" w:lineRule="auto"/>
        <w:ind w:left="17"/>
        <w:contextualSpacing/>
        <w:jc w:val="both"/>
        <w:rPr>
          <w:rFonts w:ascii="Arial" w:eastAsia="Times New Roman" w:hAnsi="Arial" w:cs="Arial"/>
          <w:color w:val="000000"/>
          <w:sz w:val="28"/>
          <w:lang w:val="es-ES" w:eastAsia="es-ES"/>
        </w:rPr>
      </w:pPr>
    </w:p>
    <w:p w14:paraId="7590F183" w14:textId="77777777" w:rsidR="009E3285" w:rsidRDefault="009E3285" w:rsidP="008C64CB">
      <w:pPr>
        <w:spacing w:after="200" w:line="276" w:lineRule="auto"/>
        <w:ind w:left="17"/>
        <w:contextualSpacing/>
        <w:jc w:val="both"/>
        <w:rPr>
          <w:rFonts w:ascii="Arial" w:eastAsia="Times New Roman" w:hAnsi="Arial" w:cs="Arial"/>
          <w:color w:val="000000"/>
          <w:sz w:val="28"/>
          <w:lang w:val="es-ES" w:eastAsia="es-ES"/>
        </w:rPr>
      </w:pPr>
    </w:p>
    <w:p w14:paraId="548E2DF8" w14:textId="77777777" w:rsidR="009E3285" w:rsidRDefault="009E3285" w:rsidP="008C64CB">
      <w:pPr>
        <w:spacing w:after="200" w:line="276" w:lineRule="auto"/>
        <w:ind w:left="17"/>
        <w:contextualSpacing/>
        <w:jc w:val="both"/>
        <w:rPr>
          <w:rFonts w:ascii="Arial" w:eastAsia="Times New Roman" w:hAnsi="Arial" w:cs="Arial"/>
          <w:color w:val="000000"/>
          <w:sz w:val="28"/>
          <w:lang w:val="es-ES" w:eastAsia="es-ES"/>
        </w:rPr>
      </w:pPr>
    </w:p>
    <w:p w14:paraId="6D8654D7" w14:textId="77777777" w:rsidR="008C64CB" w:rsidRDefault="008C64CB" w:rsidP="008C64CB">
      <w:pPr>
        <w:spacing w:after="200" w:line="276" w:lineRule="auto"/>
        <w:ind w:left="17"/>
        <w:contextualSpacing/>
        <w:jc w:val="both"/>
        <w:rPr>
          <w:rFonts w:ascii="Arial" w:eastAsia="Times New Roman" w:hAnsi="Arial" w:cs="Arial"/>
          <w:color w:val="000000"/>
          <w:sz w:val="28"/>
          <w:lang w:val="es-ES" w:eastAsia="es-ES"/>
        </w:rPr>
      </w:pPr>
      <w:r w:rsidRPr="00763228">
        <w:rPr>
          <w:rFonts w:ascii="Arial" w:eastAsia="Times New Roman" w:hAnsi="Arial" w:cs="Arial"/>
          <w:color w:val="000000"/>
          <w:sz w:val="28"/>
          <w:lang w:val="es-ES" w:eastAsia="es-ES"/>
        </w:rPr>
        <w:t>En el marco de la promoción de la audiencia, se habilitó una encuesta para la participación de la ciudadanía en temas a profundizar en el desarrollo de la Audiencia.</w:t>
      </w:r>
    </w:p>
    <w:p w14:paraId="55719C76" w14:textId="77777777" w:rsidR="008C64CB" w:rsidRDefault="008C64CB" w:rsidP="008C64CB">
      <w:pPr>
        <w:spacing w:after="200" w:line="276" w:lineRule="auto"/>
        <w:ind w:left="17"/>
        <w:contextualSpacing/>
        <w:jc w:val="both"/>
        <w:rPr>
          <w:rFonts w:ascii="Arial" w:eastAsia="Times New Roman" w:hAnsi="Arial" w:cs="Arial"/>
          <w:color w:val="000000"/>
          <w:sz w:val="28"/>
          <w:lang w:val="es-ES" w:eastAsia="es-ES"/>
        </w:rPr>
      </w:pPr>
    </w:p>
    <w:p w14:paraId="028C4B7D" w14:textId="77777777" w:rsidR="008C64CB" w:rsidRPr="00763228" w:rsidRDefault="008C64CB" w:rsidP="008C64CB">
      <w:pPr>
        <w:spacing w:after="200" w:line="276" w:lineRule="auto"/>
        <w:ind w:left="17"/>
        <w:contextualSpacing/>
        <w:jc w:val="both"/>
        <w:rPr>
          <w:rFonts w:ascii="Arial" w:eastAsia="Times New Roman" w:hAnsi="Arial" w:cs="Arial"/>
          <w:sz w:val="28"/>
          <w:szCs w:val="28"/>
          <w:lang w:val="es-ES" w:eastAsia="es-ES"/>
        </w:rPr>
      </w:pPr>
      <w:r w:rsidRPr="00763228">
        <w:rPr>
          <w:rFonts w:ascii="Arial" w:eastAsia="Times New Roman" w:hAnsi="Arial" w:cs="Arial"/>
          <w:sz w:val="28"/>
          <w:szCs w:val="28"/>
          <w:lang w:val="es-ES" w:eastAsia="es-ES"/>
        </w:rPr>
        <w:t xml:space="preserve">Atendiendo la Encuesta a la ciudadanía de profundización de temas de interés (temática sobre la cual manifestaron interés los ciudadanos para la audiencia de rendición de cuentas), el Alcalde atiende la solicitud en la intervención del Secretario de Interior.  En el transcurso de la audiencia, la moderadora transmitió inquietudes recibidas a través de las redes sociales y la línea de WhatsApp habilitada para la recepción de inquietudes, las cuales fueron respondidas por el Alcalde. </w:t>
      </w:r>
      <w:r w:rsidR="000C1699">
        <w:rPr>
          <w:rFonts w:ascii="Arial" w:eastAsia="Times New Roman" w:hAnsi="Arial" w:cs="Arial"/>
          <w:sz w:val="28"/>
          <w:szCs w:val="28"/>
          <w:lang w:val="es-ES" w:eastAsia="es-ES"/>
        </w:rPr>
        <w:t>(ver Anexo No. 1)</w:t>
      </w:r>
    </w:p>
    <w:p w14:paraId="5B38AE1C" w14:textId="77777777" w:rsidR="00E2708F" w:rsidRDefault="00E2708F" w:rsidP="00763228">
      <w:pPr>
        <w:spacing w:after="200" w:line="276" w:lineRule="auto"/>
        <w:ind w:left="17"/>
        <w:contextualSpacing/>
        <w:jc w:val="both"/>
        <w:rPr>
          <w:rFonts w:ascii="Arial" w:eastAsia="Times New Roman" w:hAnsi="Arial" w:cs="Arial"/>
          <w:color w:val="000000"/>
          <w:lang w:val="es-ES" w:eastAsia="es-ES"/>
        </w:rPr>
      </w:pPr>
    </w:p>
    <w:p w14:paraId="287C4EC1" w14:textId="77777777" w:rsidR="00E2708F" w:rsidRDefault="00E2708F" w:rsidP="00763228">
      <w:pPr>
        <w:spacing w:after="200" w:line="276" w:lineRule="auto"/>
        <w:ind w:left="17"/>
        <w:contextualSpacing/>
        <w:jc w:val="both"/>
        <w:rPr>
          <w:rFonts w:ascii="Arial" w:eastAsia="Times New Roman" w:hAnsi="Arial" w:cs="Arial"/>
          <w:color w:val="000000"/>
          <w:lang w:val="es-ES" w:eastAsia="es-ES"/>
        </w:rPr>
      </w:pPr>
    </w:p>
    <w:p w14:paraId="43E5FFC8" w14:textId="77777777" w:rsidR="00E2708F" w:rsidRDefault="00E2708F" w:rsidP="00763228">
      <w:pPr>
        <w:spacing w:after="200" w:line="276" w:lineRule="auto"/>
        <w:ind w:left="17"/>
        <w:contextualSpacing/>
        <w:jc w:val="both"/>
        <w:rPr>
          <w:rFonts w:ascii="Arial" w:eastAsia="Times New Roman" w:hAnsi="Arial" w:cs="Arial"/>
          <w:color w:val="000000"/>
          <w:lang w:val="es-ES" w:eastAsia="es-ES"/>
        </w:rPr>
      </w:pPr>
    </w:p>
    <w:p w14:paraId="699261F0" w14:textId="77777777" w:rsidR="00763228" w:rsidRPr="00763228" w:rsidRDefault="00763228" w:rsidP="00763228">
      <w:pPr>
        <w:spacing w:after="200" w:line="276" w:lineRule="auto"/>
        <w:ind w:left="17"/>
        <w:contextualSpacing/>
        <w:jc w:val="both"/>
        <w:rPr>
          <w:rFonts w:ascii="Arial" w:eastAsia="Times New Roman" w:hAnsi="Arial" w:cs="Arial"/>
          <w:color w:val="000000" w:themeColor="text1"/>
          <w:sz w:val="24"/>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3228">
        <w:rPr>
          <w:rFonts w:ascii="Arial" w:eastAsia="Times New Roman" w:hAnsi="Arial" w:cs="Arial"/>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Efectividad de la Convocatoria</w:t>
      </w:r>
    </w:p>
    <w:p w14:paraId="2FC41C90" w14:textId="77777777" w:rsidR="00763228" w:rsidRPr="00763228" w:rsidRDefault="00763228" w:rsidP="00763228">
      <w:pPr>
        <w:spacing w:after="200" w:line="276" w:lineRule="auto"/>
        <w:ind w:left="17"/>
        <w:contextualSpacing/>
        <w:jc w:val="both"/>
        <w:rPr>
          <w:rFonts w:ascii="Arial" w:eastAsia="Times New Roman" w:hAnsi="Arial" w:cs="Arial"/>
          <w:color w:val="000000"/>
          <w:lang w:val="es-ES" w:eastAsia="es-ES"/>
        </w:rPr>
      </w:pPr>
    </w:p>
    <w:p w14:paraId="11889B21" w14:textId="77777777" w:rsidR="008C64CB" w:rsidRDefault="000E4E30" w:rsidP="00763228">
      <w:pPr>
        <w:spacing w:after="200" w:line="276" w:lineRule="auto"/>
        <w:ind w:left="17"/>
        <w:contextualSpacing/>
        <w:jc w:val="both"/>
        <w:rPr>
          <w:rFonts w:ascii="Arial" w:eastAsia="Times New Roman" w:hAnsi="Arial" w:cs="Arial"/>
          <w:color w:val="000000"/>
          <w:lang w:val="es-ES" w:eastAsia="es-ES"/>
        </w:rPr>
      </w:pPr>
      <w:r w:rsidRPr="00E2708F">
        <w:rPr>
          <w:rFonts w:ascii="Arial" w:eastAsia="Times New Roman"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9504" behindDoc="0" locked="0" layoutInCell="1" allowOverlap="1" wp14:anchorId="0D673321" wp14:editId="4B2142A4">
            <wp:simplePos x="0" y="0"/>
            <wp:positionH relativeFrom="margin">
              <wp:posOffset>1376680</wp:posOffset>
            </wp:positionH>
            <wp:positionV relativeFrom="paragraph">
              <wp:posOffset>9525</wp:posOffset>
            </wp:positionV>
            <wp:extent cx="3426460" cy="2505075"/>
            <wp:effectExtent l="0" t="0" r="254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6460" cy="2505075"/>
                    </a:xfrm>
                    <a:prstGeom prst="rect">
                      <a:avLst/>
                    </a:prstGeom>
                    <a:noFill/>
                  </pic:spPr>
                </pic:pic>
              </a:graphicData>
            </a:graphic>
            <wp14:sizeRelH relativeFrom="page">
              <wp14:pctWidth>0</wp14:pctWidth>
            </wp14:sizeRelH>
            <wp14:sizeRelV relativeFrom="page">
              <wp14:pctHeight>0</wp14:pctHeight>
            </wp14:sizeRelV>
          </wp:anchor>
        </w:drawing>
      </w:r>
    </w:p>
    <w:p w14:paraId="40B3FA29"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90C113"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4BC8FF"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6AC956"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BAB4E5"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BA8810"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02A39C"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4B4A53"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6F23E7"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C10EEA" w14:textId="77777777" w:rsidR="000E4E30" w:rsidRDefault="000E4E30" w:rsidP="000E4E30">
      <w:pPr>
        <w:spacing w:after="200" w:line="276" w:lineRule="auto"/>
        <w:ind w:left="17"/>
        <w:contextualSpacing/>
        <w:jc w:val="both"/>
        <w:rPr>
          <w:rFonts w:ascii="Arial" w:eastAsia="Times New Roman" w:hAnsi="Arial" w:cs="Arial"/>
          <w:color w:val="000000"/>
          <w:sz w:val="24"/>
          <w:szCs w:val="24"/>
          <w:lang w:val="es-ES" w:eastAsia="es-ES"/>
        </w:rPr>
      </w:pPr>
    </w:p>
    <w:p w14:paraId="1265F11D" w14:textId="77777777" w:rsidR="000E4E30" w:rsidRDefault="000E4E30" w:rsidP="000E4E30">
      <w:pPr>
        <w:spacing w:after="200" w:line="276" w:lineRule="auto"/>
        <w:ind w:left="17"/>
        <w:contextualSpacing/>
        <w:jc w:val="both"/>
        <w:rPr>
          <w:rFonts w:ascii="Arial" w:eastAsia="Times New Roman" w:hAnsi="Arial" w:cs="Arial"/>
          <w:color w:val="000000"/>
          <w:sz w:val="24"/>
          <w:szCs w:val="24"/>
          <w:lang w:val="es-ES" w:eastAsia="es-ES"/>
        </w:rPr>
      </w:pPr>
    </w:p>
    <w:p w14:paraId="6BDFB1A9" w14:textId="77777777" w:rsidR="000E4E30" w:rsidRPr="00763228" w:rsidRDefault="000E4E30" w:rsidP="000E4E30">
      <w:pPr>
        <w:spacing w:after="200" w:line="276" w:lineRule="auto"/>
        <w:ind w:left="17"/>
        <w:contextualSpacing/>
        <w:jc w:val="both"/>
        <w:rPr>
          <w:rFonts w:ascii="Arial" w:eastAsia="Times New Roman" w:hAnsi="Arial" w:cs="Arial"/>
          <w:color w:val="000000"/>
          <w:sz w:val="28"/>
          <w:szCs w:val="28"/>
          <w:lang w:val="es-ES" w:eastAsia="es-ES"/>
        </w:rPr>
      </w:pPr>
      <w:r w:rsidRPr="00763228">
        <w:rPr>
          <w:rFonts w:ascii="Arial" w:eastAsia="Times New Roman" w:hAnsi="Arial" w:cs="Arial"/>
          <w:color w:val="000000"/>
          <w:sz w:val="28"/>
          <w:szCs w:val="28"/>
          <w:lang w:val="es-ES" w:eastAsia="es-ES"/>
        </w:rPr>
        <w:t xml:space="preserve">La metodología utilizada para la Audiencia de Rendición de Cuentas se centró en la transmisión a través de Facebook Live y Emisora Cultural “Luis Carlos Galán”, toda vez que la transmisión en vivo por el Canal regional TRO alcanzó la primera hora del evento; con la finalidad de posibilitar el acceso a un mayor número de personas. </w:t>
      </w:r>
    </w:p>
    <w:p w14:paraId="7FAF8F36" w14:textId="77777777" w:rsidR="000E4E30" w:rsidRPr="00763228" w:rsidRDefault="000E4E30" w:rsidP="000E4E30">
      <w:pPr>
        <w:spacing w:after="200" w:line="276" w:lineRule="auto"/>
        <w:ind w:left="17"/>
        <w:contextualSpacing/>
        <w:jc w:val="both"/>
        <w:rPr>
          <w:rFonts w:ascii="Arial" w:eastAsia="Times New Roman" w:hAnsi="Arial" w:cs="Arial"/>
          <w:b/>
          <w:color w:val="000000" w:themeColor="text1"/>
          <w:sz w:val="28"/>
          <w:szCs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15FD56"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A48351"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E8150"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C38719"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2283EC"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2BFDA0"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ADDDF0"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27E892" w14:textId="77777777" w:rsidR="000E4E30" w:rsidRDefault="000E4E30"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122593" w14:textId="77777777" w:rsidR="00763228" w:rsidRPr="00763228" w:rsidRDefault="00763228" w:rsidP="00E2708F">
      <w:pPr>
        <w:spacing w:after="200" w:line="276" w:lineRule="auto"/>
        <w:ind w:left="17"/>
        <w:contextualSpacing/>
        <w:jc w:val="both"/>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3228">
        <w:rPr>
          <w:rFonts w:ascii="Arial" w:eastAsia="Times New Roman" w:hAnsi="Arial" w:cs="Arial"/>
          <w:b/>
          <w:color w:val="000000" w:themeColor="text1"/>
          <w:sz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 de la actividad</w:t>
      </w:r>
    </w:p>
    <w:p w14:paraId="523827AE" w14:textId="77777777" w:rsidR="008C64CB" w:rsidRDefault="000E4E30" w:rsidP="00763228">
      <w:pPr>
        <w:spacing w:after="200" w:line="276" w:lineRule="auto"/>
        <w:ind w:left="17"/>
        <w:contextualSpacing/>
        <w:jc w:val="both"/>
        <w:rPr>
          <w:rFonts w:ascii="Arial" w:eastAsia="Times New Roman" w:hAnsi="Arial" w:cs="Arial"/>
          <w:color w:val="000000"/>
          <w:lang w:val="es-ES" w:eastAsia="es-ES"/>
        </w:rPr>
      </w:pPr>
      <w:r w:rsidRPr="00763228">
        <w:rPr>
          <w:rFonts w:ascii="Arial" w:eastAsia="Times New Roman" w:hAnsi="Arial" w:cs="Arial"/>
          <w:noProof/>
          <w:color w:val="000000"/>
        </w:rPr>
        <w:drawing>
          <wp:anchor distT="0" distB="0" distL="114300" distR="114300" simplePos="0" relativeHeight="251670528" behindDoc="0" locked="0" layoutInCell="1" allowOverlap="1" wp14:anchorId="56067C9F" wp14:editId="51E7C0F1">
            <wp:simplePos x="0" y="0"/>
            <wp:positionH relativeFrom="column">
              <wp:posOffset>-99060</wp:posOffset>
            </wp:positionH>
            <wp:positionV relativeFrom="paragraph">
              <wp:posOffset>132080</wp:posOffset>
            </wp:positionV>
            <wp:extent cx="2419350" cy="3958590"/>
            <wp:effectExtent l="0" t="0" r="0" b="3810"/>
            <wp:wrapSquare wrapText="bothSides"/>
            <wp:docPr id="4" name="Imagen 4" descr="Screenshot_20201229-10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_20201229-1034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9350" cy="395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72FA7" w14:textId="77777777" w:rsidR="008C64CB" w:rsidRDefault="008C64CB" w:rsidP="00763228">
      <w:pPr>
        <w:spacing w:after="200" w:line="276" w:lineRule="auto"/>
        <w:ind w:left="17"/>
        <w:contextualSpacing/>
        <w:jc w:val="both"/>
        <w:rPr>
          <w:rFonts w:ascii="Arial" w:eastAsia="Times New Roman" w:hAnsi="Arial" w:cs="Arial"/>
          <w:color w:val="000000"/>
          <w:lang w:val="es-ES" w:eastAsia="es-ES"/>
        </w:rPr>
      </w:pPr>
    </w:p>
    <w:p w14:paraId="5ECBF3A8" w14:textId="77777777" w:rsidR="008C64CB" w:rsidRDefault="008C64CB" w:rsidP="00763228">
      <w:pPr>
        <w:spacing w:after="200" w:line="276" w:lineRule="auto"/>
        <w:ind w:left="17"/>
        <w:contextualSpacing/>
        <w:jc w:val="both"/>
        <w:rPr>
          <w:rFonts w:ascii="Arial" w:eastAsia="Times New Roman" w:hAnsi="Arial" w:cs="Arial"/>
          <w:color w:val="000000"/>
          <w:lang w:val="es-ES" w:eastAsia="es-ES"/>
        </w:rPr>
      </w:pPr>
    </w:p>
    <w:p w14:paraId="514F53A4" w14:textId="77777777" w:rsidR="00763228" w:rsidRPr="00763228" w:rsidRDefault="00763228" w:rsidP="00763228">
      <w:pPr>
        <w:spacing w:after="200" w:line="276" w:lineRule="auto"/>
        <w:ind w:left="17"/>
        <w:contextualSpacing/>
        <w:jc w:val="both"/>
        <w:rPr>
          <w:rFonts w:ascii="Arial" w:eastAsia="Times New Roman" w:hAnsi="Arial" w:cs="Arial"/>
          <w:color w:val="000000"/>
          <w:lang w:val="es-ES" w:eastAsia="es-ES"/>
        </w:rPr>
      </w:pPr>
      <w:r w:rsidRPr="00763228">
        <w:rPr>
          <w:rFonts w:ascii="Arial" w:eastAsia="Times New Roman" w:hAnsi="Arial" w:cs="Arial"/>
          <w:color w:val="000000"/>
          <w:lang w:val="es-ES" w:eastAsia="es-ES"/>
        </w:rPr>
        <w:t>A las 8:00 a.m. del día lunes catorce (14) de diciembre de 2020 inició la transmisión de la Audiencia Pública de Rendición de Cuentas a través del Facebook de la Alcaldía, al cual se direccionó también desde la página web de la entidad, desde la cuenta de Twitter y con transmisión en directo a través de la Emisora Cultural “Luis Carlos Galán Sarmiento” y Canal Regional TRO.</w:t>
      </w:r>
    </w:p>
    <w:p w14:paraId="6B488BB9" w14:textId="77777777" w:rsidR="00763228" w:rsidRPr="00763228" w:rsidRDefault="00763228" w:rsidP="00763228">
      <w:pPr>
        <w:spacing w:after="200" w:line="276" w:lineRule="auto"/>
        <w:ind w:left="17"/>
        <w:contextualSpacing/>
        <w:jc w:val="both"/>
        <w:rPr>
          <w:rFonts w:ascii="Arial" w:eastAsia="Times New Roman" w:hAnsi="Arial" w:cs="Arial"/>
          <w:color w:val="000000"/>
          <w:lang w:val="es-ES" w:eastAsia="es-ES"/>
        </w:rPr>
      </w:pPr>
    </w:p>
    <w:p w14:paraId="59252D8B" w14:textId="77777777" w:rsidR="00763228" w:rsidRPr="00763228" w:rsidRDefault="00763228" w:rsidP="00763228">
      <w:pPr>
        <w:spacing w:after="200" w:line="276" w:lineRule="auto"/>
        <w:ind w:left="17"/>
        <w:contextualSpacing/>
        <w:jc w:val="both"/>
        <w:rPr>
          <w:rFonts w:ascii="Arial" w:eastAsia="Times New Roman" w:hAnsi="Arial" w:cs="Arial"/>
          <w:color w:val="000000"/>
          <w:lang w:val="es-ES" w:eastAsia="es-ES"/>
        </w:rPr>
      </w:pPr>
      <w:r w:rsidRPr="00763228">
        <w:rPr>
          <w:rFonts w:ascii="Arial" w:eastAsia="Times New Roman" w:hAnsi="Arial" w:cs="Arial"/>
          <w:color w:val="000000"/>
          <w:lang w:val="es-ES" w:eastAsia="es-ES"/>
        </w:rPr>
        <w:t>El Alcalde de Bucaramanga, realiza la presentación haciendo énfasis en los tres (03) pilares del Gobierno:  Transparencia, Ciudad Inteligente y Sostenibilidad.</w:t>
      </w:r>
    </w:p>
    <w:p w14:paraId="025118B9" w14:textId="77777777" w:rsidR="00763228" w:rsidRPr="00763228" w:rsidRDefault="00763228" w:rsidP="00763228">
      <w:pPr>
        <w:spacing w:after="200" w:line="276" w:lineRule="auto"/>
        <w:ind w:left="17"/>
        <w:contextualSpacing/>
        <w:jc w:val="center"/>
        <w:rPr>
          <w:rFonts w:ascii="Arial" w:eastAsia="Times New Roman" w:hAnsi="Arial" w:cs="Arial"/>
          <w:color w:val="000000"/>
          <w:lang w:val="es-ES" w:eastAsia="es-ES"/>
        </w:rPr>
      </w:pPr>
    </w:p>
    <w:p w14:paraId="7C2E21E8" w14:textId="77777777" w:rsidR="00763228" w:rsidRPr="00763228" w:rsidRDefault="00763228" w:rsidP="00763228">
      <w:pPr>
        <w:spacing w:after="200" w:line="276" w:lineRule="auto"/>
        <w:ind w:left="17"/>
        <w:contextualSpacing/>
        <w:jc w:val="both"/>
        <w:rPr>
          <w:rFonts w:ascii="Arial" w:eastAsia="Times New Roman" w:hAnsi="Arial" w:cs="Arial"/>
          <w:color w:val="000000"/>
          <w:lang w:val="es-ES" w:eastAsia="es-ES"/>
        </w:rPr>
      </w:pPr>
    </w:p>
    <w:p w14:paraId="10D7C409" w14:textId="77777777" w:rsidR="00E2708F" w:rsidRDefault="00E2708F" w:rsidP="00763228">
      <w:pPr>
        <w:spacing w:after="200" w:line="276" w:lineRule="auto"/>
        <w:ind w:left="17"/>
        <w:contextualSpacing/>
        <w:jc w:val="both"/>
        <w:rPr>
          <w:rFonts w:ascii="Arial" w:eastAsia="Times New Roman" w:hAnsi="Arial" w:cs="Arial"/>
          <w:color w:val="000000"/>
          <w:lang w:val="es-ES" w:eastAsia="es-ES"/>
        </w:rPr>
      </w:pPr>
    </w:p>
    <w:p w14:paraId="40885653" w14:textId="77777777" w:rsidR="00E2708F" w:rsidRDefault="00E2708F" w:rsidP="00763228">
      <w:pPr>
        <w:spacing w:after="200" w:line="276" w:lineRule="auto"/>
        <w:ind w:left="17"/>
        <w:contextualSpacing/>
        <w:jc w:val="both"/>
        <w:rPr>
          <w:rFonts w:ascii="Arial" w:eastAsia="Times New Roman" w:hAnsi="Arial" w:cs="Arial"/>
          <w:color w:val="000000"/>
          <w:lang w:val="es-ES" w:eastAsia="es-ES"/>
        </w:rPr>
      </w:pPr>
    </w:p>
    <w:p w14:paraId="49648BD0" w14:textId="77777777" w:rsidR="00E2708F" w:rsidRDefault="00E2708F" w:rsidP="00763228">
      <w:pPr>
        <w:spacing w:after="200" w:line="276" w:lineRule="auto"/>
        <w:ind w:left="17"/>
        <w:contextualSpacing/>
        <w:jc w:val="both"/>
        <w:rPr>
          <w:rFonts w:ascii="Arial" w:eastAsia="Times New Roman" w:hAnsi="Arial" w:cs="Arial"/>
          <w:color w:val="000000"/>
          <w:lang w:val="es-ES" w:eastAsia="es-ES"/>
        </w:rPr>
      </w:pPr>
    </w:p>
    <w:p w14:paraId="3154865A" w14:textId="77777777" w:rsidR="00E2708F" w:rsidRDefault="00E2708F" w:rsidP="00763228">
      <w:pPr>
        <w:spacing w:after="200" w:line="276" w:lineRule="auto"/>
        <w:ind w:left="17"/>
        <w:contextualSpacing/>
        <w:jc w:val="both"/>
        <w:rPr>
          <w:rFonts w:ascii="Arial" w:eastAsia="Times New Roman" w:hAnsi="Arial" w:cs="Arial"/>
          <w:color w:val="000000"/>
          <w:lang w:val="es-ES" w:eastAsia="es-ES"/>
        </w:rPr>
      </w:pPr>
    </w:p>
    <w:p w14:paraId="12B2F1BB" w14:textId="77777777" w:rsidR="00E2708F" w:rsidRDefault="00E2708F" w:rsidP="00763228">
      <w:pPr>
        <w:spacing w:after="200" w:line="276" w:lineRule="auto"/>
        <w:ind w:left="17"/>
        <w:contextualSpacing/>
        <w:jc w:val="both"/>
        <w:rPr>
          <w:rFonts w:ascii="Arial" w:eastAsia="Times New Roman" w:hAnsi="Arial" w:cs="Arial"/>
          <w:color w:val="000000"/>
          <w:lang w:val="es-ES" w:eastAsia="es-ES"/>
        </w:rPr>
      </w:pPr>
    </w:p>
    <w:p w14:paraId="75F04DE6" w14:textId="77777777" w:rsidR="009E3285" w:rsidRDefault="009E3285" w:rsidP="00763228">
      <w:pPr>
        <w:spacing w:after="200" w:line="276" w:lineRule="auto"/>
        <w:ind w:left="17"/>
        <w:contextualSpacing/>
        <w:jc w:val="both"/>
        <w:rPr>
          <w:rFonts w:ascii="Arial" w:eastAsia="Times New Roman" w:hAnsi="Arial" w:cs="Arial"/>
          <w:color w:val="000000"/>
          <w:lang w:val="es-ES" w:eastAsia="es-ES"/>
        </w:rPr>
      </w:pPr>
    </w:p>
    <w:p w14:paraId="1EE96EE3" w14:textId="77777777" w:rsidR="009E3285" w:rsidRDefault="009E3285" w:rsidP="00763228">
      <w:pPr>
        <w:spacing w:after="200" w:line="276" w:lineRule="auto"/>
        <w:ind w:left="17"/>
        <w:contextualSpacing/>
        <w:jc w:val="both"/>
        <w:rPr>
          <w:rFonts w:ascii="Arial" w:eastAsia="Times New Roman" w:hAnsi="Arial" w:cs="Arial"/>
          <w:color w:val="000000"/>
          <w:lang w:val="es-ES" w:eastAsia="es-ES"/>
        </w:rPr>
      </w:pPr>
    </w:p>
    <w:p w14:paraId="7C4FB787" w14:textId="77777777" w:rsidR="009E3285" w:rsidRDefault="009E3285" w:rsidP="00763228">
      <w:pPr>
        <w:spacing w:after="200" w:line="276" w:lineRule="auto"/>
        <w:ind w:left="17"/>
        <w:contextualSpacing/>
        <w:jc w:val="both"/>
        <w:rPr>
          <w:rFonts w:ascii="Arial" w:eastAsia="Times New Roman" w:hAnsi="Arial" w:cs="Arial"/>
          <w:color w:val="000000"/>
          <w:lang w:val="es-ES" w:eastAsia="es-ES"/>
        </w:rPr>
      </w:pPr>
    </w:p>
    <w:p w14:paraId="1940B7AC" w14:textId="77777777" w:rsidR="009E3285" w:rsidRDefault="009E3285" w:rsidP="00763228">
      <w:pPr>
        <w:spacing w:after="200" w:line="276" w:lineRule="auto"/>
        <w:ind w:left="17"/>
        <w:contextualSpacing/>
        <w:jc w:val="both"/>
        <w:rPr>
          <w:rFonts w:ascii="Arial" w:eastAsia="Times New Roman" w:hAnsi="Arial" w:cs="Arial"/>
          <w:color w:val="000000"/>
          <w:lang w:val="es-ES" w:eastAsia="es-ES"/>
        </w:rPr>
      </w:pPr>
    </w:p>
    <w:p w14:paraId="62D2FE40" w14:textId="77777777" w:rsidR="009E3285" w:rsidRDefault="009E3285" w:rsidP="00763228">
      <w:pPr>
        <w:spacing w:after="200" w:line="276" w:lineRule="auto"/>
        <w:ind w:left="17"/>
        <w:contextualSpacing/>
        <w:jc w:val="both"/>
        <w:rPr>
          <w:rFonts w:ascii="Arial" w:eastAsia="Times New Roman" w:hAnsi="Arial" w:cs="Arial"/>
          <w:color w:val="000000"/>
          <w:lang w:val="es-ES" w:eastAsia="es-ES"/>
        </w:rPr>
      </w:pPr>
    </w:p>
    <w:p w14:paraId="5370C300" w14:textId="77777777" w:rsidR="009E3285" w:rsidRDefault="009E3285" w:rsidP="00763228">
      <w:pPr>
        <w:spacing w:after="200" w:line="276" w:lineRule="auto"/>
        <w:ind w:left="17"/>
        <w:contextualSpacing/>
        <w:jc w:val="both"/>
        <w:rPr>
          <w:rFonts w:ascii="Arial" w:eastAsia="Times New Roman" w:hAnsi="Arial" w:cs="Arial"/>
          <w:color w:val="000000"/>
          <w:lang w:val="es-ES" w:eastAsia="es-ES"/>
        </w:rPr>
      </w:pPr>
    </w:p>
    <w:p w14:paraId="27F5CA77" w14:textId="77777777" w:rsidR="009E3285" w:rsidRDefault="009E3285" w:rsidP="00763228">
      <w:pPr>
        <w:spacing w:after="200" w:line="276" w:lineRule="auto"/>
        <w:ind w:left="17"/>
        <w:contextualSpacing/>
        <w:jc w:val="both"/>
        <w:rPr>
          <w:rFonts w:ascii="Arial" w:eastAsia="Times New Roman" w:hAnsi="Arial" w:cs="Arial"/>
          <w:color w:val="000000"/>
          <w:lang w:val="es-ES" w:eastAsia="es-ES"/>
        </w:rPr>
      </w:pPr>
    </w:p>
    <w:p w14:paraId="1B650D8D" w14:textId="77777777" w:rsidR="009E3285" w:rsidRDefault="009E3285" w:rsidP="00763228">
      <w:pPr>
        <w:spacing w:after="200" w:line="276" w:lineRule="auto"/>
        <w:ind w:left="17"/>
        <w:contextualSpacing/>
        <w:jc w:val="both"/>
        <w:rPr>
          <w:rFonts w:ascii="Arial" w:eastAsia="Times New Roman" w:hAnsi="Arial" w:cs="Arial"/>
          <w:color w:val="000000"/>
          <w:lang w:val="es-ES" w:eastAsia="es-ES"/>
        </w:rPr>
      </w:pPr>
    </w:p>
    <w:p w14:paraId="0EC5974B" w14:textId="77777777" w:rsidR="009E3285" w:rsidRDefault="009E3285" w:rsidP="00763228">
      <w:pPr>
        <w:spacing w:after="200" w:line="276" w:lineRule="auto"/>
        <w:ind w:left="17"/>
        <w:contextualSpacing/>
        <w:jc w:val="both"/>
        <w:rPr>
          <w:rFonts w:ascii="Arial" w:eastAsia="Times New Roman" w:hAnsi="Arial" w:cs="Arial"/>
          <w:color w:val="000000"/>
          <w:lang w:val="es-ES" w:eastAsia="es-ES"/>
        </w:rPr>
      </w:pPr>
    </w:p>
    <w:p w14:paraId="4D49CD25" w14:textId="77777777" w:rsidR="009E3285" w:rsidRDefault="009E3285" w:rsidP="00763228">
      <w:pPr>
        <w:spacing w:after="200" w:line="276" w:lineRule="auto"/>
        <w:ind w:left="17"/>
        <w:contextualSpacing/>
        <w:jc w:val="both"/>
        <w:rPr>
          <w:rFonts w:ascii="Arial" w:eastAsia="Times New Roman" w:hAnsi="Arial" w:cs="Arial"/>
          <w:color w:val="000000"/>
          <w:lang w:val="es-ES" w:eastAsia="es-ES"/>
        </w:rPr>
      </w:pPr>
    </w:p>
    <w:p w14:paraId="234FE76C" w14:textId="77777777" w:rsidR="009E3285" w:rsidRDefault="009E3285" w:rsidP="00763228">
      <w:pPr>
        <w:spacing w:after="200" w:line="276" w:lineRule="auto"/>
        <w:ind w:left="17"/>
        <w:contextualSpacing/>
        <w:jc w:val="both"/>
        <w:rPr>
          <w:rFonts w:ascii="Arial" w:eastAsia="Times New Roman" w:hAnsi="Arial" w:cs="Arial"/>
          <w:color w:val="000000"/>
          <w:lang w:val="es-ES" w:eastAsia="es-ES"/>
        </w:rPr>
      </w:pPr>
    </w:p>
    <w:p w14:paraId="4B6DF20D" w14:textId="77777777" w:rsidR="009E3285" w:rsidRDefault="009E3285" w:rsidP="00763228">
      <w:pPr>
        <w:spacing w:after="200" w:line="276" w:lineRule="auto"/>
        <w:ind w:left="17"/>
        <w:contextualSpacing/>
        <w:jc w:val="both"/>
        <w:rPr>
          <w:rFonts w:ascii="Arial" w:eastAsia="Times New Roman" w:hAnsi="Arial" w:cs="Arial"/>
          <w:color w:val="000000"/>
          <w:lang w:val="es-ES" w:eastAsia="es-ES"/>
        </w:rPr>
      </w:pPr>
    </w:p>
    <w:p w14:paraId="53EBB211" w14:textId="77777777" w:rsidR="009E3285" w:rsidRDefault="009E3285" w:rsidP="00763228">
      <w:pPr>
        <w:spacing w:after="200" w:line="276" w:lineRule="auto"/>
        <w:ind w:left="17"/>
        <w:contextualSpacing/>
        <w:jc w:val="both"/>
        <w:rPr>
          <w:rFonts w:ascii="Arial" w:eastAsia="Times New Roman" w:hAnsi="Arial" w:cs="Arial"/>
          <w:color w:val="000000"/>
          <w:lang w:val="es-ES" w:eastAsia="es-ES"/>
        </w:rPr>
      </w:pPr>
    </w:p>
    <w:p w14:paraId="141B0BBF" w14:textId="77777777" w:rsidR="00E2708F" w:rsidRDefault="00E2708F" w:rsidP="00763228">
      <w:pPr>
        <w:spacing w:after="200" w:line="276" w:lineRule="auto"/>
        <w:ind w:left="17"/>
        <w:contextualSpacing/>
        <w:jc w:val="both"/>
        <w:rPr>
          <w:rFonts w:ascii="Arial" w:eastAsia="Times New Roman" w:hAnsi="Arial" w:cs="Arial"/>
          <w:color w:val="000000"/>
          <w:lang w:val="es-ES" w:eastAsia="es-ES"/>
        </w:rPr>
      </w:pPr>
    </w:p>
    <w:p w14:paraId="6C9E627F" w14:textId="77777777" w:rsidR="00763228" w:rsidRPr="00763228" w:rsidRDefault="00763228" w:rsidP="00763228">
      <w:pPr>
        <w:spacing w:after="200" w:line="276" w:lineRule="auto"/>
        <w:ind w:left="17"/>
        <w:contextualSpacing/>
        <w:jc w:val="both"/>
        <w:rPr>
          <w:rFonts w:ascii="Arial" w:eastAsia="Times New Roman" w:hAnsi="Arial" w:cs="Arial"/>
          <w:b/>
          <w:sz w:val="28"/>
          <w:szCs w:val="28"/>
          <w:lang w:val="es-ES" w:eastAsia="es-ES"/>
        </w:rPr>
      </w:pPr>
      <w:r w:rsidRPr="00763228">
        <w:rPr>
          <w:rFonts w:ascii="Arial" w:eastAsia="Times New Roman" w:hAnsi="Arial" w:cs="Arial"/>
          <w:b/>
          <w:sz w:val="28"/>
          <w:szCs w:val="28"/>
          <w:lang w:val="es-ES" w:eastAsia="es-ES"/>
        </w:rPr>
        <w:t>Resultados de la Audiencia</w:t>
      </w:r>
    </w:p>
    <w:p w14:paraId="13358040"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0685D020" w14:textId="77777777" w:rsidR="00E2708F" w:rsidRPr="00E2708F" w:rsidRDefault="009E3285" w:rsidP="00763228">
      <w:pPr>
        <w:spacing w:after="200" w:line="276" w:lineRule="auto"/>
        <w:ind w:left="17"/>
        <w:contextualSpacing/>
        <w:jc w:val="center"/>
        <w:rPr>
          <w:rFonts w:ascii="Arial" w:eastAsia="Times New Roman" w:hAnsi="Arial" w:cs="Arial"/>
          <w:noProof/>
          <w:lang w:val="es-CO"/>
        </w:rPr>
      </w:pPr>
      <w:r w:rsidRPr="00763228">
        <w:rPr>
          <w:rFonts w:ascii="Arial" w:eastAsia="Times New Roman" w:hAnsi="Arial" w:cs="Arial"/>
          <w:noProof/>
        </w:rPr>
        <w:drawing>
          <wp:anchor distT="0" distB="0" distL="114300" distR="114300" simplePos="0" relativeHeight="251671552" behindDoc="0" locked="0" layoutInCell="1" allowOverlap="1" wp14:anchorId="42E1CDF2" wp14:editId="6BA68212">
            <wp:simplePos x="0" y="0"/>
            <wp:positionH relativeFrom="margin">
              <wp:posOffset>1377315</wp:posOffset>
            </wp:positionH>
            <wp:positionV relativeFrom="paragraph">
              <wp:posOffset>121920</wp:posOffset>
            </wp:positionV>
            <wp:extent cx="2774950" cy="2762250"/>
            <wp:effectExtent l="0" t="0" r="635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4950" cy="2762250"/>
                    </a:xfrm>
                    <a:prstGeom prst="rect">
                      <a:avLst/>
                    </a:prstGeom>
                    <a:noFill/>
                  </pic:spPr>
                </pic:pic>
              </a:graphicData>
            </a:graphic>
            <wp14:sizeRelH relativeFrom="page">
              <wp14:pctWidth>0</wp14:pctWidth>
            </wp14:sizeRelH>
            <wp14:sizeRelV relativeFrom="page">
              <wp14:pctHeight>0</wp14:pctHeight>
            </wp14:sizeRelV>
          </wp:anchor>
        </w:drawing>
      </w:r>
    </w:p>
    <w:p w14:paraId="568E09EE" w14:textId="77777777" w:rsidR="00763228" w:rsidRPr="00763228" w:rsidRDefault="00763228" w:rsidP="00763228">
      <w:pPr>
        <w:spacing w:after="200" w:line="276" w:lineRule="auto"/>
        <w:ind w:left="17"/>
        <w:contextualSpacing/>
        <w:jc w:val="center"/>
        <w:rPr>
          <w:rFonts w:ascii="Arial" w:eastAsia="Times New Roman" w:hAnsi="Arial" w:cs="Arial"/>
          <w:lang w:val="es-ES" w:eastAsia="es-ES"/>
        </w:rPr>
      </w:pPr>
    </w:p>
    <w:p w14:paraId="221FD30B"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39F00FD5"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499C391E" w14:textId="77777777" w:rsidR="00E2708F" w:rsidRDefault="00E2708F" w:rsidP="00763228">
      <w:pPr>
        <w:spacing w:after="200" w:line="276" w:lineRule="auto"/>
        <w:ind w:left="17"/>
        <w:contextualSpacing/>
        <w:jc w:val="both"/>
        <w:rPr>
          <w:rFonts w:ascii="Arial" w:eastAsia="Times New Roman" w:hAnsi="Arial" w:cs="Arial"/>
          <w:lang w:val="es-ES" w:eastAsia="es-ES"/>
        </w:rPr>
      </w:pPr>
    </w:p>
    <w:p w14:paraId="09480C78" w14:textId="77777777" w:rsidR="00E2708F" w:rsidRDefault="00E2708F" w:rsidP="00763228">
      <w:pPr>
        <w:spacing w:after="200" w:line="276" w:lineRule="auto"/>
        <w:ind w:left="17"/>
        <w:contextualSpacing/>
        <w:jc w:val="both"/>
        <w:rPr>
          <w:rFonts w:ascii="Arial" w:eastAsia="Times New Roman" w:hAnsi="Arial" w:cs="Arial"/>
          <w:lang w:val="es-ES" w:eastAsia="es-ES"/>
        </w:rPr>
      </w:pPr>
    </w:p>
    <w:p w14:paraId="2C12FF88" w14:textId="77777777" w:rsidR="00E2708F" w:rsidRDefault="00E2708F" w:rsidP="00763228">
      <w:pPr>
        <w:spacing w:after="200" w:line="276" w:lineRule="auto"/>
        <w:ind w:left="17"/>
        <w:contextualSpacing/>
        <w:jc w:val="both"/>
        <w:rPr>
          <w:rFonts w:ascii="Arial" w:eastAsia="Times New Roman" w:hAnsi="Arial" w:cs="Arial"/>
          <w:lang w:val="es-ES" w:eastAsia="es-ES"/>
        </w:rPr>
      </w:pPr>
    </w:p>
    <w:p w14:paraId="6FE1D720" w14:textId="77777777" w:rsidR="00E2708F" w:rsidRDefault="00E2708F" w:rsidP="00763228">
      <w:pPr>
        <w:spacing w:after="200" w:line="276" w:lineRule="auto"/>
        <w:ind w:left="17"/>
        <w:contextualSpacing/>
        <w:jc w:val="both"/>
        <w:rPr>
          <w:rFonts w:ascii="Arial" w:eastAsia="Times New Roman" w:hAnsi="Arial" w:cs="Arial"/>
          <w:lang w:val="es-ES" w:eastAsia="es-ES"/>
        </w:rPr>
      </w:pPr>
    </w:p>
    <w:p w14:paraId="4606D4D8" w14:textId="77777777" w:rsidR="00E2708F" w:rsidRDefault="00E2708F" w:rsidP="00763228">
      <w:pPr>
        <w:spacing w:after="200" w:line="276" w:lineRule="auto"/>
        <w:ind w:left="17"/>
        <w:contextualSpacing/>
        <w:jc w:val="both"/>
        <w:rPr>
          <w:rFonts w:ascii="Arial" w:eastAsia="Times New Roman" w:hAnsi="Arial" w:cs="Arial"/>
          <w:lang w:val="es-ES" w:eastAsia="es-ES"/>
        </w:rPr>
      </w:pPr>
    </w:p>
    <w:p w14:paraId="0F2043CE" w14:textId="77777777" w:rsidR="00E2708F" w:rsidRDefault="00E2708F" w:rsidP="00763228">
      <w:pPr>
        <w:spacing w:after="200" w:line="276" w:lineRule="auto"/>
        <w:ind w:left="17"/>
        <w:contextualSpacing/>
        <w:jc w:val="both"/>
        <w:rPr>
          <w:rFonts w:ascii="Arial" w:eastAsia="Times New Roman" w:hAnsi="Arial" w:cs="Arial"/>
          <w:lang w:val="es-ES" w:eastAsia="es-ES"/>
        </w:rPr>
      </w:pPr>
    </w:p>
    <w:p w14:paraId="63D5E770" w14:textId="77777777" w:rsidR="00E2708F" w:rsidRDefault="00E2708F" w:rsidP="00763228">
      <w:pPr>
        <w:spacing w:after="200" w:line="276" w:lineRule="auto"/>
        <w:ind w:left="17"/>
        <w:contextualSpacing/>
        <w:jc w:val="both"/>
        <w:rPr>
          <w:rFonts w:ascii="Arial" w:eastAsia="Times New Roman" w:hAnsi="Arial" w:cs="Arial"/>
          <w:lang w:val="es-ES" w:eastAsia="es-ES"/>
        </w:rPr>
      </w:pPr>
    </w:p>
    <w:p w14:paraId="201C96F8" w14:textId="77777777" w:rsidR="00E2708F" w:rsidRDefault="00E2708F" w:rsidP="00763228">
      <w:pPr>
        <w:spacing w:after="200" w:line="276" w:lineRule="auto"/>
        <w:ind w:left="17"/>
        <w:contextualSpacing/>
        <w:jc w:val="both"/>
        <w:rPr>
          <w:rFonts w:ascii="Arial" w:eastAsia="Times New Roman" w:hAnsi="Arial" w:cs="Arial"/>
          <w:lang w:val="es-ES" w:eastAsia="es-ES"/>
        </w:rPr>
      </w:pPr>
    </w:p>
    <w:p w14:paraId="03D8756C" w14:textId="77777777" w:rsidR="00E2708F" w:rsidRDefault="00E2708F" w:rsidP="00763228">
      <w:pPr>
        <w:spacing w:after="200" w:line="276" w:lineRule="auto"/>
        <w:ind w:left="17"/>
        <w:contextualSpacing/>
        <w:jc w:val="both"/>
        <w:rPr>
          <w:rFonts w:ascii="Arial" w:eastAsia="Times New Roman" w:hAnsi="Arial" w:cs="Arial"/>
          <w:lang w:val="es-ES" w:eastAsia="es-ES"/>
        </w:rPr>
      </w:pPr>
    </w:p>
    <w:p w14:paraId="221D7518" w14:textId="77777777" w:rsidR="00E2708F" w:rsidRDefault="00E2708F" w:rsidP="00763228">
      <w:pPr>
        <w:spacing w:after="200" w:line="276" w:lineRule="auto"/>
        <w:ind w:left="17"/>
        <w:contextualSpacing/>
        <w:jc w:val="both"/>
        <w:rPr>
          <w:rFonts w:ascii="Arial" w:eastAsia="Times New Roman" w:hAnsi="Arial" w:cs="Arial"/>
          <w:lang w:val="es-ES" w:eastAsia="es-ES"/>
        </w:rPr>
      </w:pPr>
    </w:p>
    <w:p w14:paraId="5F21F0C9" w14:textId="77777777" w:rsidR="00E2708F" w:rsidRDefault="00E2708F"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1F2B68" w14:textId="77777777" w:rsidR="00E2708F" w:rsidRDefault="00E2708F"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D10D33" w14:textId="77777777" w:rsidR="009E3285" w:rsidRDefault="009E3285"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F41DE4" w14:textId="77777777" w:rsidR="009E3285" w:rsidRDefault="009E3285"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Como ejercicio de retroalimentación a la Audiencia de Rendición de Cuentas se pone a disposición de los ciudadanos en Redes Sociales y página web institucional, el formato de Evaluación a la Rendición de Cuentas.</w:t>
      </w:r>
    </w:p>
    <w:p w14:paraId="202B8ECB" w14:textId="77777777" w:rsidR="00E2708F" w:rsidRDefault="00E2708F"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11C8DA" w14:textId="77777777" w:rsidR="008C64CB" w:rsidRDefault="008C64CB"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533B7F" w14:textId="77777777" w:rsidR="008C64CB" w:rsidRDefault="008C64CB"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1E4AFA" w14:textId="77777777" w:rsidR="008C64CB" w:rsidRDefault="008C64CB"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2F62D6" w14:textId="77777777" w:rsidR="008C64CB" w:rsidRDefault="008C64CB"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EF9C10" w14:textId="77777777" w:rsidR="008C64CB" w:rsidRDefault="008C64CB"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42D001" w14:textId="77777777" w:rsidR="008C64CB" w:rsidRDefault="008C64CB"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32870F" w14:textId="77777777" w:rsidR="008C64CB" w:rsidRDefault="008C64CB"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743C57" w14:textId="77777777" w:rsidR="008C64CB" w:rsidRDefault="008C64CB"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3BB30A" w14:textId="77777777" w:rsidR="008C64CB" w:rsidRDefault="008C64CB"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5073E1" w14:textId="77777777" w:rsidR="008C64CB" w:rsidRDefault="008C64CB"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7A5222" w14:textId="77777777" w:rsidR="008C64CB" w:rsidRDefault="008C64CB"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ADC290" w14:textId="77777777" w:rsidR="008C64CB" w:rsidRDefault="008C64CB"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0DCA7B" w14:textId="77777777" w:rsidR="008C64CB" w:rsidRDefault="008C64CB"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1DA50E" w14:textId="77777777" w:rsidR="008C64CB" w:rsidRDefault="008C64CB" w:rsidP="00763228">
      <w:pPr>
        <w:spacing w:after="200" w:line="276" w:lineRule="auto"/>
        <w:ind w:left="17"/>
        <w:contextualSpacing/>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51D1CC" w14:textId="77777777" w:rsidR="00763228" w:rsidRPr="00763228" w:rsidRDefault="00763228" w:rsidP="00763228">
      <w:pPr>
        <w:spacing w:after="200" w:line="276" w:lineRule="auto"/>
        <w:ind w:left="17"/>
        <w:contextualSpacing/>
        <w:jc w:val="both"/>
        <w:rPr>
          <w:rFonts w:ascii="Arial" w:eastAsia="Times New Roman" w:hAnsi="Arial" w:cs="Arial"/>
          <w:b/>
          <w:color w:val="000000" w:themeColor="text1"/>
          <w:sz w:val="28"/>
          <w:szCs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3228">
        <w:rPr>
          <w:rFonts w:ascii="Arial" w:eastAsia="Times New Roman" w:hAnsi="Arial" w:cs="Arial"/>
          <w:b/>
          <w:color w:val="000000" w:themeColor="text1"/>
          <w:sz w:val="28"/>
          <w:szCs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Conclusiones</w:t>
      </w:r>
    </w:p>
    <w:p w14:paraId="67EA2C10"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1DA9616B" w14:textId="77777777" w:rsidR="00763228" w:rsidRPr="00763228" w:rsidRDefault="00763228" w:rsidP="00763228">
      <w:pPr>
        <w:spacing w:after="0" w:line="240" w:lineRule="auto"/>
        <w:jc w:val="both"/>
        <w:rPr>
          <w:rFonts w:ascii="Arial" w:eastAsia="Times New Roman" w:hAnsi="Arial" w:cs="Arial"/>
          <w:lang w:val="es-ES" w:eastAsia="es-ES"/>
        </w:rPr>
      </w:pPr>
      <w:r w:rsidRPr="00763228">
        <w:rPr>
          <w:rFonts w:ascii="Arial" w:eastAsia="Times New Roman" w:hAnsi="Arial" w:cs="Arial"/>
          <w:lang w:val="es-ES" w:eastAsia="es-ES"/>
        </w:rPr>
        <w:t xml:space="preserve">Por lo expuesto se concluye que la evaluación al proceso de Rendición de Cuentas de la vigencia 2020 es </w:t>
      </w:r>
      <w:r w:rsidR="009E3285">
        <w:rPr>
          <w:rFonts w:ascii="Arial" w:eastAsia="Times New Roman" w:hAnsi="Arial" w:cs="Arial"/>
          <w:lang w:val="es-ES" w:eastAsia="es-ES"/>
        </w:rPr>
        <w:t>f</w:t>
      </w:r>
      <w:r w:rsidRPr="00763228">
        <w:rPr>
          <w:rFonts w:ascii="Arial" w:eastAsia="Times New Roman" w:hAnsi="Arial" w:cs="Arial"/>
          <w:lang w:val="es-ES" w:eastAsia="es-ES"/>
        </w:rPr>
        <w:t xml:space="preserve">avorable y </w:t>
      </w:r>
      <w:r w:rsidR="009E3285">
        <w:rPr>
          <w:rFonts w:ascii="Arial" w:eastAsia="Times New Roman" w:hAnsi="Arial" w:cs="Arial"/>
          <w:lang w:val="es-ES" w:eastAsia="es-ES"/>
        </w:rPr>
        <w:t>s</w:t>
      </w:r>
      <w:r w:rsidRPr="00763228">
        <w:rPr>
          <w:rFonts w:ascii="Arial" w:eastAsia="Times New Roman" w:hAnsi="Arial" w:cs="Arial"/>
          <w:lang w:val="es-ES" w:eastAsia="es-ES"/>
        </w:rPr>
        <w:t>atisfactoria de acuerdo a las normas establecidas.</w:t>
      </w:r>
    </w:p>
    <w:p w14:paraId="060B062A" w14:textId="77777777" w:rsidR="00763228" w:rsidRPr="00763228" w:rsidRDefault="00763228" w:rsidP="00763228">
      <w:pPr>
        <w:spacing w:after="0" w:line="240" w:lineRule="auto"/>
        <w:jc w:val="both"/>
        <w:rPr>
          <w:rFonts w:ascii="Arial" w:eastAsia="Times New Roman" w:hAnsi="Arial" w:cs="Arial"/>
          <w:lang w:val="es-ES" w:eastAsia="es-ES"/>
        </w:rPr>
      </w:pPr>
    </w:p>
    <w:p w14:paraId="6FF826E3"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r w:rsidRPr="00763228">
        <w:rPr>
          <w:rFonts w:ascii="Arial" w:eastAsia="Times New Roman" w:hAnsi="Arial" w:cs="Arial"/>
          <w:lang w:val="es-ES" w:eastAsia="es-ES"/>
        </w:rPr>
        <w:t>La Oficina de Control Interno y la Secretaría de Planeación continuarán realizando el seguimiento a cada una de las metas incluidas en el Plan de Desarrollo y a las inquietudes formuladas por los ciudadanos.</w:t>
      </w:r>
    </w:p>
    <w:p w14:paraId="1DF8C40F"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6B863502"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r w:rsidRPr="00763228">
        <w:rPr>
          <w:rFonts w:ascii="Arial" w:eastAsia="Times New Roman" w:hAnsi="Arial" w:cs="Arial"/>
          <w:lang w:val="es-ES" w:eastAsia="es-ES"/>
        </w:rPr>
        <w:t>La convoc</w:t>
      </w:r>
      <w:r w:rsidR="009E3285">
        <w:rPr>
          <w:rFonts w:ascii="Arial" w:eastAsia="Times New Roman" w:hAnsi="Arial" w:cs="Arial"/>
          <w:lang w:val="es-ES" w:eastAsia="es-ES"/>
        </w:rPr>
        <w:t>atoria fue amp</w:t>
      </w:r>
      <w:r w:rsidR="00D764ED">
        <w:rPr>
          <w:rFonts w:ascii="Arial" w:eastAsia="Times New Roman" w:hAnsi="Arial" w:cs="Arial"/>
          <w:lang w:val="es-ES" w:eastAsia="es-ES"/>
        </w:rPr>
        <w:t xml:space="preserve">lia y suficiente, con el uso de medios tecnológicos. </w:t>
      </w:r>
    </w:p>
    <w:p w14:paraId="16AC8B76"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746ED98C"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r w:rsidRPr="00763228">
        <w:rPr>
          <w:rFonts w:ascii="Arial" w:eastAsia="Times New Roman" w:hAnsi="Arial" w:cs="Arial"/>
          <w:lang w:val="es-ES" w:eastAsia="es-ES"/>
        </w:rPr>
        <w:t xml:space="preserve">Se implementaron herramientas tecnológicas para la transmisión de la audiencia a través de redes sociales con el objetivo de mejorar la accesibilidad y aumentar la cantidad de personas que participan en la audiencia de rendición de cuentas. </w:t>
      </w:r>
    </w:p>
    <w:p w14:paraId="5B9CCC17"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294E6E7D"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r w:rsidRPr="00763228">
        <w:rPr>
          <w:rFonts w:ascii="Arial" w:eastAsia="Times New Roman" w:hAnsi="Arial" w:cs="Arial"/>
          <w:lang w:val="es-ES" w:eastAsia="es-ES"/>
        </w:rPr>
        <w:t xml:space="preserve">La calidad y oportunidad de la información fue adecuada, se garantizó la posibilidad de enviar preguntas y proponer temáticas para rendir cuentas y se utilizaron herramientas digitales para aumentar la cobertura de la actividad. </w:t>
      </w:r>
    </w:p>
    <w:p w14:paraId="40F18CF9"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0DBA04F3"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r w:rsidRPr="00763228">
        <w:rPr>
          <w:rFonts w:ascii="Arial" w:eastAsia="Times New Roman" w:hAnsi="Arial" w:cs="Arial"/>
          <w:lang w:val="es-ES" w:eastAsia="es-ES"/>
        </w:rPr>
        <w:t xml:space="preserve">Con la finalidad de mejorar la accesibilidad de la audiencia de rendición de cuentas se contó con un intérprete de lengua de señas colombiana. </w:t>
      </w:r>
    </w:p>
    <w:p w14:paraId="345CA59C"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614A2883"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r w:rsidRPr="00763228">
        <w:rPr>
          <w:rFonts w:ascii="Arial" w:eastAsia="Times New Roman" w:hAnsi="Arial" w:cs="Arial"/>
          <w:lang w:val="es-ES" w:eastAsia="es-ES"/>
        </w:rPr>
        <w:t xml:space="preserve">Se respondieron </w:t>
      </w:r>
      <w:r w:rsidR="00D764ED">
        <w:rPr>
          <w:rFonts w:ascii="Arial" w:eastAsia="Times New Roman" w:hAnsi="Arial" w:cs="Arial"/>
          <w:lang w:val="es-ES" w:eastAsia="es-ES"/>
        </w:rPr>
        <w:t xml:space="preserve">las </w:t>
      </w:r>
      <w:r w:rsidRPr="00763228">
        <w:rPr>
          <w:rFonts w:ascii="Arial" w:eastAsia="Times New Roman" w:hAnsi="Arial" w:cs="Arial"/>
          <w:lang w:val="es-ES" w:eastAsia="es-ES"/>
        </w:rPr>
        <w:t>preguntas</w:t>
      </w:r>
      <w:r w:rsidR="00D764ED">
        <w:rPr>
          <w:rFonts w:ascii="Arial" w:eastAsia="Times New Roman" w:hAnsi="Arial" w:cs="Arial"/>
          <w:lang w:val="es-ES" w:eastAsia="es-ES"/>
        </w:rPr>
        <w:t xml:space="preserve"> </w:t>
      </w:r>
      <w:r w:rsidRPr="00763228">
        <w:rPr>
          <w:rFonts w:ascii="Arial" w:eastAsia="Times New Roman" w:hAnsi="Arial" w:cs="Arial"/>
          <w:lang w:val="es-ES" w:eastAsia="es-ES"/>
        </w:rPr>
        <w:t>en el</w:t>
      </w:r>
      <w:r w:rsidR="00D764ED">
        <w:rPr>
          <w:rFonts w:ascii="Arial" w:eastAsia="Times New Roman" w:hAnsi="Arial" w:cs="Arial"/>
          <w:lang w:val="es-ES" w:eastAsia="es-ES"/>
        </w:rPr>
        <w:t xml:space="preserve"> desarrollo d</w:t>
      </w:r>
      <w:r w:rsidRPr="00763228">
        <w:rPr>
          <w:rFonts w:ascii="Arial" w:eastAsia="Times New Roman" w:hAnsi="Arial" w:cs="Arial"/>
          <w:lang w:val="es-ES" w:eastAsia="es-ES"/>
        </w:rPr>
        <w:t xml:space="preserve">e la </w:t>
      </w:r>
      <w:r w:rsidR="00D764ED">
        <w:rPr>
          <w:rFonts w:ascii="Arial" w:eastAsia="Times New Roman" w:hAnsi="Arial" w:cs="Arial"/>
          <w:lang w:val="es-ES" w:eastAsia="es-ES"/>
        </w:rPr>
        <w:t>A</w:t>
      </w:r>
      <w:r w:rsidRPr="00763228">
        <w:rPr>
          <w:rFonts w:ascii="Arial" w:eastAsia="Times New Roman" w:hAnsi="Arial" w:cs="Arial"/>
          <w:lang w:val="es-ES" w:eastAsia="es-ES"/>
        </w:rPr>
        <w:t xml:space="preserve">udiencia </w:t>
      </w:r>
      <w:r w:rsidR="00D764ED">
        <w:rPr>
          <w:rFonts w:ascii="Arial" w:eastAsia="Times New Roman" w:hAnsi="Arial" w:cs="Arial"/>
          <w:lang w:val="es-ES" w:eastAsia="es-ES"/>
        </w:rPr>
        <w:t>P</w:t>
      </w:r>
      <w:r w:rsidRPr="00763228">
        <w:rPr>
          <w:rFonts w:ascii="Arial" w:eastAsia="Times New Roman" w:hAnsi="Arial" w:cs="Arial"/>
          <w:lang w:val="es-ES" w:eastAsia="es-ES"/>
        </w:rPr>
        <w:t xml:space="preserve">ública de </w:t>
      </w:r>
      <w:r w:rsidR="00D764ED">
        <w:rPr>
          <w:rFonts w:ascii="Arial" w:eastAsia="Times New Roman" w:hAnsi="Arial" w:cs="Arial"/>
          <w:lang w:val="es-ES" w:eastAsia="es-ES"/>
        </w:rPr>
        <w:t>R</w:t>
      </w:r>
      <w:r w:rsidRPr="00763228">
        <w:rPr>
          <w:rFonts w:ascii="Arial" w:eastAsia="Times New Roman" w:hAnsi="Arial" w:cs="Arial"/>
          <w:lang w:val="es-ES" w:eastAsia="es-ES"/>
        </w:rPr>
        <w:t xml:space="preserve">endición de </w:t>
      </w:r>
      <w:r w:rsidR="00D764ED">
        <w:rPr>
          <w:rFonts w:ascii="Arial" w:eastAsia="Times New Roman" w:hAnsi="Arial" w:cs="Arial"/>
          <w:lang w:val="es-ES" w:eastAsia="es-ES"/>
        </w:rPr>
        <w:t>C</w:t>
      </w:r>
      <w:r w:rsidRPr="00763228">
        <w:rPr>
          <w:rFonts w:ascii="Arial" w:eastAsia="Times New Roman" w:hAnsi="Arial" w:cs="Arial"/>
          <w:lang w:val="es-ES" w:eastAsia="es-ES"/>
        </w:rPr>
        <w:t>uentas.</w:t>
      </w:r>
    </w:p>
    <w:p w14:paraId="7501176F"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45ECE21A"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2BAAE520" w14:textId="77777777" w:rsidR="00763228" w:rsidRPr="00763228" w:rsidRDefault="00763228" w:rsidP="00763228">
      <w:pPr>
        <w:spacing w:after="200" w:line="276" w:lineRule="auto"/>
        <w:ind w:left="17"/>
        <w:contextualSpacing/>
        <w:jc w:val="both"/>
        <w:rPr>
          <w:rFonts w:ascii="Arial" w:eastAsia="Times New Roman" w:hAnsi="Arial" w:cs="Arial"/>
          <w:lang w:val="es-ES" w:eastAsia="es-ES"/>
        </w:rPr>
      </w:pPr>
    </w:p>
    <w:p w14:paraId="5624C2C2" w14:textId="77777777" w:rsidR="00763228" w:rsidRPr="00763228" w:rsidRDefault="00763228" w:rsidP="00763228">
      <w:pPr>
        <w:spacing w:after="0" w:line="240" w:lineRule="auto"/>
        <w:jc w:val="both"/>
        <w:rPr>
          <w:rFonts w:ascii="Arial" w:eastAsia="Times New Roman" w:hAnsi="Arial" w:cs="Arial"/>
          <w:b/>
          <w:lang w:val="es-ES" w:eastAsia="es-ES"/>
        </w:rPr>
      </w:pPr>
    </w:p>
    <w:p w14:paraId="5B5066EA" w14:textId="77777777" w:rsidR="00763228" w:rsidRPr="00763228" w:rsidRDefault="00763228" w:rsidP="00763228">
      <w:pPr>
        <w:spacing w:after="0" w:line="240" w:lineRule="auto"/>
        <w:jc w:val="both"/>
        <w:rPr>
          <w:rFonts w:ascii="Arial" w:eastAsia="Times New Roman" w:hAnsi="Arial" w:cs="Arial"/>
          <w:lang w:val="es-ES" w:eastAsia="es-ES"/>
        </w:rPr>
      </w:pPr>
    </w:p>
    <w:p w14:paraId="36890210" w14:textId="77777777" w:rsidR="00763228" w:rsidRPr="00763228" w:rsidRDefault="00763228" w:rsidP="00763228">
      <w:pPr>
        <w:spacing w:after="0" w:line="240" w:lineRule="auto"/>
        <w:jc w:val="both"/>
        <w:rPr>
          <w:rFonts w:ascii="Arial" w:eastAsia="Times New Roman" w:hAnsi="Arial" w:cs="Arial"/>
          <w:lang w:val="es-ES" w:eastAsia="es-ES"/>
        </w:rPr>
      </w:pPr>
    </w:p>
    <w:p w14:paraId="4120FE99" w14:textId="77777777" w:rsidR="00763228" w:rsidRPr="00763228" w:rsidRDefault="00763228" w:rsidP="00763228">
      <w:pPr>
        <w:spacing w:after="0" w:line="240" w:lineRule="auto"/>
        <w:jc w:val="both"/>
        <w:rPr>
          <w:rFonts w:ascii="Arial" w:eastAsia="Times New Roman" w:hAnsi="Arial" w:cs="Arial"/>
          <w:lang w:val="es-ES" w:eastAsia="es-ES"/>
        </w:rPr>
      </w:pPr>
    </w:p>
    <w:p w14:paraId="29D404CE" w14:textId="77777777" w:rsidR="008C64CB" w:rsidRDefault="008C64CB" w:rsidP="00763228">
      <w:pPr>
        <w:spacing w:after="0" w:line="240" w:lineRule="auto"/>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C928C7" w14:textId="77777777" w:rsidR="008C64CB" w:rsidRDefault="008C64CB" w:rsidP="00763228">
      <w:pPr>
        <w:spacing w:after="0" w:line="240" w:lineRule="auto"/>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2E413E" w14:textId="77777777" w:rsidR="008C64CB" w:rsidRDefault="008C64CB" w:rsidP="00763228">
      <w:pPr>
        <w:spacing w:after="0" w:line="240" w:lineRule="auto"/>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89D763" w14:textId="77777777" w:rsidR="008C64CB" w:rsidRDefault="008C64CB" w:rsidP="00763228">
      <w:pPr>
        <w:spacing w:after="0" w:line="240" w:lineRule="auto"/>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18F870" w14:textId="77777777" w:rsidR="008C64CB" w:rsidRDefault="008C64CB" w:rsidP="00763228">
      <w:pPr>
        <w:spacing w:after="0" w:line="240" w:lineRule="auto"/>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FFA3BF" w14:textId="77777777" w:rsidR="008C64CB" w:rsidRDefault="008C64CB" w:rsidP="00763228">
      <w:pPr>
        <w:spacing w:after="0" w:line="240" w:lineRule="auto"/>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39C608" w14:textId="77777777" w:rsidR="008C64CB" w:rsidRDefault="008C64CB" w:rsidP="00763228">
      <w:pPr>
        <w:spacing w:after="0" w:line="240" w:lineRule="auto"/>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6EED1D" w14:textId="77777777" w:rsidR="008C64CB" w:rsidRDefault="008C64CB" w:rsidP="00763228">
      <w:pPr>
        <w:spacing w:after="0" w:line="240" w:lineRule="auto"/>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8B1A98" w14:textId="77777777" w:rsidR="00D764ED" w:rsidRDefault="00D764ED" w:rsidP="00763228">
      <w:pPr>
        <w:spacing w:after="0" w:line="240" w:lineRule="auto"/>
        <w:jc w:val="both"/>
        <w:rPr>
          <w:rFonts w:ascii="Arial" w:eastAsia="Times New Roman" w:hAnsi="Arial" w:cs="Arial"/>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8827BE" w14:textId="77777777" w:rsidR="00763228" w:rsidRPr="00763228" w:rsidRDefault="00D764ED" w:rsidP="00763228">
      <w:pPr>
        <w:spacing w:after="0" w:line="240" w:lineRule="auto"/>
        <w:jc w:val="both"/>
        <w:rPr>
          <w:rFonts w:ascii="Arial" w:eastAsia="Times New Roman" w:hAnsi="Arial" w:cs="Arial"/>
          <w:b/>
          <w:color w:val="000000" w:themeColor="text1"/>
          <w:sz w:val="28"/>
          <w:szCs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b/>
          <w:color w:val="000000" w:themeColor="text1"/>
          <w:sz w:val="28"/>
          <w:szCs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Observaciones</w:t>
      </w:r>
    </w:p>
    <w:p w14:paraId="5D696B6E" w14:textId="77777777" w:rsidR="00763228" w:rsidRPr="00763228" w:rsidRDefault="00763228" w:rsidP="008C64CB">
      <w:pPr>
        <w:spacing w:after="0" w:line="276" w:lineRule="auto"/>
        <w:jc w:val="both"/>
        <w:rPr>
          <w:rFonts w:ascii="Arial" w:eastAsia="Times New Roman" w:hAnsi="Arial" w:cs="Arial"/>
          <w:lang w:val="es-ES" w:eastAsia="es-ES"/>
        </w:rPr>
      </w:pPr>
    </w:p>
    <w:p w14:paraId="304B38C6" w14:textId="77777777" w:rsidR="00763228" w:rsidRPr="00763228" w:rsidRDefault="00763228" w:rsidP="008C64CB">
      <w:pPr>
        <w:numPr>
          <w:ilvl w:val="0"/>
          <w:numId w:val="5"/>
        </w:numPr>
        <w:spacing w:after="0" w:line="276" w:lineRule="auto"/>
        <w:jc w:val="both"/>
        <w:rPr>
          <w:rFonts w:ascii="Arial" w:eastAsia="Times New Roman" w:hAnsi="Arial" w:cs="Arial"/>
          <w:lang w:val="es-ES" w:eastAsia="es-ES"/>
        </w:rPr>
      </w:pPr>
      <w:r w:rsidRPr="00763228">
        <w:rPr>
          <w:rFonts w:ascii="Arial" w:eastAsia="Times New Roman" w:hAnsi="Arial" w:cs="Arial"/>
          <w:lang w:val="es-ES" w:eastAsia="es-ES"/>
        </w:rPr>
        <w:t xml:space="preserve">La Oficina de Control Interno recomienda dar celeridad a la respuesta y publicación de las preguntas realizadas por los ciudadanos dentro del desarrollo de la audiencia pública de rendición de cuentas y a su vez la consolidación y tabulación de las encuestas de satisfacción </w:t>
      </w:r>
      <w:r w:rsidR="00EF6783">
        <w:rPr>
          <w:rFonts w:ascii="Arial" w:eastAsia="Times New Roman" w:hAnsi="Arial" w:cs="Arial"/>
          <w:lang w:val="es-ES" w:eastAsia="es-ES"/>
        </w:rPr>
        <w:t>diligenciada</w:t>
      </w:r>
      <w:r w:rsidRPr="00763228">
        <w:rPr>
          <w:rFonts w:ascii="Arial" w:eastAsia="Times New Roman" w:hAnsi="Arial" w:cs="Arial"/>
          <w:lang w:val="es-ES" w:eastAsia="es-ES"/>
        </w:rPr>
        <w:t xml:space="preserve"> por los </w:t>
      </w:r>
      <w:r w:rsidR="00EF6783">
        <w:rPr>
          <w:rFonts w:ascii="Arial" w:eastAsia="Times New Roman" w:hAnsi="Arial" w:cs="Arial"/>
          <w:lang w:val="es-ES" w:eastAsia="es-ES"/>
        </w:rPr>
        <w:t>participantes</w:t>
      </w:r>
      <w:r w:rsidRPr="00763228">
        <w:rPr>
          <w:rFonts w:ascii="Arial" w:eastAsia="Times New Roman" w:hAnsi="Arial" w:cs="Arial"/>
          <w:lang w:val="es-ES" w:eastAsia="es-ES"/>
        </w:rPr>
        <w:t xml:space="preserve"> a la audiencia pública.</w:t>
      </w:r>
    </w:p>
    <w:p w14:paraId="50CDC74A" w14:textId="77777777" w:rsidR="00763228" w:rsidRPr="00763228" w:rsidRDefault="00763228" w:rsidP="008C64CB">
      <w:pPr>
        <w:spacing w:after="0" w:line="276" w:lineRule="auto"/>
        <w:jc w:val="both"/>
        <w:rPr>
          <w:rFonts w:ascii="Arial" w:eastAsia="Times New Roman" w:hAnsi="Arial" w:cs="Arial"/>
          <w:lang w:val="es-ES" w:eastAsia="es-ES"/>
        </w:rPr>
      </w:pPr>
    </w:p>
    <w:p w14:paraId="0163470A" w14:textId="77777777" w:rsidR="00763228" w:rsidRPr="00763228" w:rsidRDefault="00763228" w:rsidP="008C64CB">
      <w:pPr>
        <w:numPr>
          <w:ilvl w:val="0"/>
          <w:numId w:val="8"/>
        </w:numPr>
        <w:spacing w:after="0" w:line="276" w:lineRule="auto"/>
        <w:jc w:val="both"/>
        <w:rPr>
          <w:rFonts w:ascii="Arial" w:eastAsia="Times New Roman" w:hAnsi="Arial" w:cs="Arial"/>
          <w:lang w:val="es-ES" w:eastAsia="es-ES"/>
        </w:rPr>
      </w:pPr>
      <w:r w:rsidRPr="00763228">
        <w:rPr>
          <w:rFonts w:ascii="Arial" w:eastAsia="Times New Roman" w:hAnsi="Arial" w:cs="Arial"/>
          <w:lang w:val="es-ES" w:eastAsia="es-ES"/>
        </w:rPr>
        <w:t xml:space="preserve">Revisada la Sección de Transparencia de la página web de la Alcaldía </w:t>
      </w:r>
      <w:hyperlink r:id="rId27" w:history="1">
        <w:r w:rsidRPr="00763228">
          <w:rPr>
            <w:rFonts w:ascii="Arial" w:eastAsia="Times New Roman" w:hAnsi="Arial" w:cs="Arial"/>
            <w:color w:val="0000FF"/>
            <w:u w:val="single"/>
            <w:lang w:val="es-ES" w:eastAsia="es-ES"/>
          </w:rPr>
          <w:t>https://www.bucaramanga.gov.co/el-atril/rendicion-de-cuentas/</w:t>
        </w:r>
      </w:hyperlink>
      <w:r w:rsidRPr="00763228">
        <w:rPr>
          <w:rFonts w:ascii="Arial" w:eastAsia="Times New Roman" w:hAnsi="Arial" w:cs="Arial"/>
          <w:lang w:val="es-ES" w:eastAsia="es-ES"/>
        </w:rPr>
        <w:t>, se observa que los enlaces que direccionan a las presentaciones de la Rendición de Cuentas no se encuentran activos, así mismo, el video de la Audiencia Pública de Rendición de Cuentas cargado corresponde a dos (02) horas y treinta y nueve (39) minutos de la Audiencia.</w:t>
      </w:r>
    </w:p>
    <w:p w14:paraId="58A90659" w14:textId="77777777" w:rsidR="00763228" w:rsidRPr="00763228" w:rsidRDefault="00763228" w:rsidP="008C64CB">
      <w:pPr>
        <w:spacing w:after="0" w:line="276" w:lineRule="auto"/>
        <w:jc w:val="both"/>
        <w:rPr>
          <w:rFonts w:ascii="Arial" w:eastAsia="Times New Roman" w:hAnsi="Arial" w:cs="Arial"/>
          <w:lang w:val="es-ES" w:eastAsia="es-ES"/>
        </w:rPr>
      </w:pPr>
    </w:p>
    <w:p w14:paraId="67657B9E" w14:textId="77777777" w:rsidR="00763228" w:rsidRPr="00763228" w:rsidRDefault="00763228" w:rsidP="008C64CB">
      <w:pPr>
        <w:numPr>
          <w:ilvl w:val="0"/>
          <w:numId w:val="8"/>
        </w:numPr>
        <w:spacing w:after="0" w:line="276" w:lineRule="auto"/>
        <w:jc w:val="both"/>
        <w:rPr>
          <w:rFonts w:ascii="Arial" w:eastAsia="Times New Roman" w:hAnsi="Arial" w:cs="Arial"/>
          <w:lang w:val="es-ES" w:eastAsia="es-ES"/>
        </w:rPr>
      </w:pPr>
      <w:r w:rsidRPr="00763228">
        <w:rPr>
          <w:rFonts w:ascii="Arial" w:eastAsia="Times New Roman" w:hAnsi="Arial" w:cs="Arial"/>
          <w:lang w:val="es-ES" w:eastAsia="es-ES"/>
        </w:rPr>
        <w:t>La Alcaldía se encuentra dentro del término para dar respuesta a las solicitudes presentadas por los ciudadanos en el desarrollo de la Audiencia Pública de Rendición de Cuentas.  Una vez culmine el plazo se realizará seguimiento a la publicación de las respuestas en la página web institucional.</w:t>
      </w:r>
    </w:p>
    <w:p w14:paraId="3B44484C" w14:textId="77777777" w:rsidR="00763228" w:rsidRPr="00763228" w:rsidRDefault="00763228" w:rsidP="008C64CB">
      <w:pPr>
        <w:spacing w:after="0" w:line="276" w:lineRule="auto"/>
        <w:ind w:left="720"/>
        <w:contextualSpacing/>
        <w:rPr>
          <w:rFonts w:ascii="Arial" w:eastAsia="Times New Roman" w:hAnsi="Arial" w:cs="Arial"/>
          <w:lang w:val="es-ES" w:eastAsia="es-ES"/>
        </w:rPr>
      </w:pPr>
    </w:p>
    <w:p w14:paraId="459654AA" w14:textId="77777777" w:rsidR="00E2708F" w:rsidRDefault="00E2708F" w:rsidP="00763228">
      <w:pPr>
        <w:spacing w:after="0" w:line="240" w:lineRule="auto"/>
        <w:jc w:val="both"/>
        <w:rPr>
          <w:rFonts w:ascii="Arial" w:eastAsia="Times New Roman" w:hAnsi="Arial" w:cs="Arial"/>
          <w:lang w:val="es-ES" w:eastAsia="es-ES"/>
        </w:rPr>
      </w:pPr>
    </w:p>
    <w:p w14:paraId="333ADB6B" w14:textId="77777777" w:rsidR="00E2708F" w:rsidRDefault="00E2708F" w:rsidP="00763228">
      <w:pPr>
        <w:spacing w:after="0" w:line="240" w:lineRule="auto"/>
        <w:jc w:val="both"/>
        <w:rPr>
          <w:rFonts w:ascii="Arial" w:eastAsia="Times New Roman" w:hAnsi="Arial" w:cs="Arial"/>
          <w:lang w:val="es-ES" w:eastAsia="es-ES"/>
        </w:rPr>
      </w:pPr>
    </w:p>
    <w:p w14:paraId="740073A8" w14:textId="596ADA99" w:rsidR="00763228" w:rsidRDefault="004D76EA" w:rsidP="00763228">
      <w:pPr>
        <w:spacing w:after="0" w:line="240" w:lineRule="auto"/>
        <w:jc w:val="both"/>
        <w:rPr>
          <w:rFonts w:ascii="Arial" w:eastAsia="Times New Roman" w:hAnsi="Arial" w:cs="Arial"/>
          <w:lang w:val="es-ES" w:eastAsia="es-ES"/>
        </w:rPr>
      </w:pPr>
      <w:r>
        <w:rPr>
          <w:noProof/>
        </w:rPr>
        <w:drawing>
          <wp:anchor distT="0" distB="0" distL="114300" distR="114300" simplePos="0" relativeHeight="251672576" behindDoc="0" locked="0" layoutInCell="1" allowOverlap="1" wp14:anchorId="2D37C2D7" wp14:editId="7350FF0A">
            <wp:simplePos x="0" y="0"/>
            <wp:positionH relativeFrom="margin">
              <wp:align>center</wp:align>
            </wp:positionH>
            <wp:positionV relativeFrom="paragraph">
              <wp:posOffset>52070</wp:posOffset>
            </wp:positionV>
            <wp:extent cx="3465006" cy="1343025"/>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7169" t="52329" r="40937" b="32003"/>
                    <a:stretch/>
                  </pic:blipFill>
                  <pic:spPr bwMode="auto">
                    <a:xfrm>
                      <a:off x="0" y="0"/>
                      <a:ext cx="3465006"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1E16D" w14:textId="2D455F6E" w:rsidR="00650467" w:rsidRDefault="00650467" w:rsidP="00763228">
      <w:pPr>
        <w:spacing w:after="0" w:line="240" w:lineRule="auto"/>
        <w:jc w:val="both"/>
        <w:rPr>
          <w:rFonts w:ascii="Arial" w:eastAsia="Times New Roman" w:hAnsi="Arial" w:cs="Arial"/>
          <w:lang w:val="es-ES" w:eastAsia="es-ES"/>
        </w:rPr>
      </w:pPr>
    </w:p>
    <w:p w14:paraId="5611F3EE" w14:textId="4DF91115" w:rsidR="00650467" w:rsidRDefault="00650467" w:rsidP="00763228">
      <w:pPr>
        <w:spacing w:after="0" w:line="240" w:lineRule="auto"/>
        <w:jc w:val="both"/>
        <w:rPr>
          <w:rFonts w:ascii="Arial" w:eastAsia="Times New Roman" w:hAnsi="Arial" w:cs="Arial"/>
          <w:lang w:val="es-ES" w:eastAsia="es-ES"/>
        </w:rPr>
      </w:pPr>
    </w:p>
    <w:p w14:paraId="09C7C96E" w14:textId="0F7EBA04" w:rsidR="00650467" w:rsidRDefault="00650467" w:rsidP="00763228">
      <w:pPr>
        <w:spacing w:after="0" w:line="240" w:lineRule="auto"/>
        <w:jc w:val="both"/>
        <w:rPr>
          <w:rFonts w:ascii="Arial" w:eastAsia="Times New Roman" w:hAnsi="Arial" w:cs="Arial"/>
          <w:lang w:val="es-ES" w:eastAsia="es-ES"/>
        </w:rPr>
      </w:pPr>
    </w:p>
    <w:p w14:paraId="50873DE1" w14:textId="77777777" w:rsidR="00650467" w:rsidRPr="00763228" w:rsidRDefault="00650467" w:rsidP="00650467">
      <w:pPr>
        <w:spacing w:after="0" w:line="240" w:lineRule="auto"/>
        <w:jc w:val="center"/>
        <w:rPr>
          <w:rFonts w:ascii="Arial" w:eastAsia="Times New Roman" w:hAnsi="Arial" w:cs="Arial"/>
          <w:b/>
          <w:lang w:val="es-ES" w:eastAsia="es-ES"/>
        </w:rPr>
      </w:pPr>
      <w:r w:rsidRPr="00650467">
        <w:rPr>
          <w:rFonts w:ascii="Arial" w:eastAsia="Times New Roman" w:hAnsi="Arial" w:cs="Arial"/>
          <w:b/>
          <w:lang w:val="es-ES" w:eastAsia="es-ES"/>
        </w:rPr>
        <w:t>LIA PATRICIA CARRILLO GARCÍA</w:t>
      </w:r>
    </w:p>
    <w:p w14:paraId="6F5DAE10" w14:textId="6D28E04C" w:rsidR="00134E90" w:rsidRPr="00650467" w:rsidRDefault="00650467" w:rsidP="00650467">
      <w:pPr>
        <w:jc w:val="center"/>
        <w:rPr>
          <w:rFonts w:ascii="Arial" w:hAnsi="Arial" w:cs="Arial"/>
          <w:lang w:val="es-CO"/>
        </w:rPr>
      </w:pPr>
      <w:r w:rsidRPr="00650467">
        <w:rPr>
          <w:rFonts w:ascii="Arial" w:hAnsi="Arial" w:cs="Arial"/>
          <w:lang w:val="es-CO"/>
        </w:rPr>
        <w:t>Jefe Oficina de Control Interno de Gestión</w:t>
      </w:r>
    </w:p>
    <w:p w14:paraId="77EB8708" w14:textId="17AC49B8" w:rsidR="00650467" w:rsidRPr="00650467" w:rsidRDefault="00650467">
      <w:pPr>
        <w:rPr>
          <w:lang w:val="es-CO"/>
        </w:rPr>
      </w:pPr>
    </w:p>
    <w:p w14:paraId="21A83B6A" w14:textId="18D4AD12" w:rsidR="00650467" w:rsidRPr="00650467" w:rsidRDefault="00650467">
      <w:pPr>
        <w:rPr>
          <w:lang w:val="es-CO"/>
        </w:rPr>
      </w:pPr>
    </w:p>
    <w:p w14:paraId="4DFC0E93" w14:textId="1E20E1E2" w:rsidR="00650467" w:rsidRPr="00650467" w:rsidRDefault="00650467">
      <w:pPr>
        <w:rPr>
          <w:lang w:val="es-CO"/>
        </w:rPr>
      </w:pPr>
    </w:p>
    <w:p w14:paraId="59C7F8AA" w14:textId="77777777" w:rsidR="00650467" w:rsidRPr="00650467" w:rsidRDefault="00650467">
      <w:pPr>
        <w:rPr>
          <w:lang w:val="es-CO"/>
        </w:rPr>
      </w:pPr>
    </w:p>
    <w:p w14:paraId="679B74BC" w14:textId="41D33BBD" w:rsidR="00650467" w:rsidRPr="00650467" w:rsidRDefault="00650467">
      <w:pPr>
        <w:rPr>
          <w:lang w:val="es-CO"/>
        </w:rPr>
      </w:pPr>
    </w:p>
    <w:p w14:paraId="51DA4E7A" w14:textId="77777777" w:rsidR="00650467" w:rsidRPr="00650467" w:rsidRDefault="00650467">
      <w:pPr>
        <w:rPr>
          <w:lang w:val="es-CO"/>
        </w:rPr>
      </w:pPr>
    </w:p>
    <w:p w14:paraId="3F0173AA" w14:textId="44435B21" w:rsidR="00650467" w:rsidRPr="00650467" w:rsidRDefault="00650467">
      <w:pPr>
        <w:rPr>
          <w:lang w:val="es-CO"/>
        </w:rPr>
      </w:pPr>
    </w:p>
    <w:p w14:paraId="35BF1654" w14:textId="7948230D" w:rsidR="00650467" w:rsidRPr="00650467" w:rsidRDefault="00650467">
      <w:pPr>
        <w:rPr>
          <w:lang w:val="es-CO"/>
        </w:rPr>
      </w:pPr>
    </w:p>
    <w:p w14:paraId="7EC8589F" w14:textId="77777777" w:rsidR="00650467" w:rsidRDefault="00650467" w:rsidP="00650467">
      <w:pPr>
        <w:rPr>
          <w:rFonts w:ascii="Arial" w:hAnsi="Arial" w:cs="Arial"/>
          <w:b/>
          <w:bCs/>
          <w:i/>
          <w:iCs/>
          <w:lang w:val="es-ES"/>
        </w:rPr>
      </w:pPr>
    </w:p>
    <w:p w14:paraId="66FCD03C" w14:textId="77777777" w:rsidR="00650467" w:rsidRPr="00650467" w:rsidRDefault="00650467" w:rsidP="00650467">
      <w:pPr>
        <w:jc w:val="center"/>
        <w:rPr>
          <w:rFonts w:ascii="Arial" w:hAnsi="Arial" w:cs="Arial"/>
          <w:b/>
          <w:bCs/>
          <w:iCs/>
          <w:lang w:val="es-ES"/>
        </w:rPr>
      </w:pPr>
      <w:r w:rsidRPr="00650467">
        <w:rPr>
          <w:rFonts w:ascii="Arial" w:hAnsi="Arial" w:cs="Arial"/>
          <w:b/>
          <w:bCs/>
          <w:iCs/>
          <w:lang w:val="es-ES"/>
        </w:rPr>
        <w:t>ANEXO 1</w:t>
      </w:r>
    </w:p>
    <w:p w14:paraId="0BCD6D09" w14:textId="77777777" w:rsidR="00650467" w:rsidRPr="00650467" w:rsidRDefault="00650467" w:rsidP="00650467">
      <w:pPr>
        <w:rPr>
          <w:rFonts w:ascii="Arial" w:hAnsi="Arial" w:cs="Arial"/>
          <w:b/>
          <w:bCs/>
          <w:iCs/>
          <w:lang w:val="es-ES"/>
        </w:rPr>
      </w:pPr>
      <w:r w:rsidRPr="00650467">
        <w:rPr>
          <w:rFonts w:ascii="Arial" w:hAnsi="Arial" w:cs="Arial"/>
          <w:b/>
          <w:bCs/>
          <w:iCs/>
          <w:lang w:val="es-ES"/>
        </w:rPr>
        <w:t>Preguntas de la ciudadanía en desarrollo de la Audiencia Pública de Rendición de Cuentas</w:t>
      </w:r>
    </w:p>
    <w:p w14:paraId="62DCA093" w14:textId="77777777" w:rsidR="00650467" w:rsidRPr="00A32D9D" w:rsidRDefault="00650467" w:rsidP="00650467">
      <w:pPr>
        <w:rPr>
          <w:rFonts w:ascii="Arial" w:hAnsi="Arial" w:cs="Arial"/>
          <w:b/>
          <w:bCs/>
          <w:i/>
          <w:iCs/>
          <w:lang w:val="es-ES"/>
        </w:rPr>
      </w:pPr>
      <w:r w:rsidRPr="00A32D9D">
        <w:rPr>
          <w:rFonts w:ascii="Arial" w:hAnsi="Arial" w:cs="Arial"/>
          <w:b/>
          <w:bCs/>
          <w:i/>
          <w:iCs/>
          <w:lang w:val="es-ES"/>
        </w:rPr>
        <w:t>Primer bloque: Gobierno Transparente, ciudadanía inteligente y Sostenibilidad</w:t>
      </w:r>
    </w:p>
    <w:p w14:paraId="45090AFB" w14:textId="77777777" w:rsidR="00650467" w:rsidRPr="00A32D9D" w:rsidRDefault="00650467" w:rsidP="00650467">
      <w:pPr>
        <w:rPr>
          <w:rFonts w:ascii="Arial" w:hAnsi="Arial" w:cs="Arial"/>
          <w:b/>
          <w:bCs/>
          <w:i/>
          <w:iCs/>
          <w:lang w:val="es-ES"/>
        </w:rPr>
      </w:pPr>
      <w:r w:rsidRPr="00A32D9D">
        <w:rPr>
          <w:rFonts w:ascii="Arial" w:hAnsi="Arial" w:cs="Arial"/>
          <w:b/>
          <w:bCs/>
          <w:lang w:val="es-ES"/>
        </w:rPr>
        <w:t>Secretaría de Hacienda</w:t>
      </w:r>
    </w:p>
    <w:p w14:paraId="06F72863" w14:textId="77777777" w:rsidR="00650467" w:rsidRPr="00A32D9D" w:rsidRDefault="00650467" w:rsidP="00650467">
      <w:pPr>
        <w:rPr>
          <w:rFonts w:ascii="Arial" w:hAnsi="Arial" w:cs="Arial"/>
          <w:i/>
          <w:iCs/>
          <w:lang w:val="es-ES"/>
        </w:rPr>
      </w:pPr>
      <w:r w:rsidRPr="00A32D9D">
        <w:rPr>
          <w:rFonts w:ascii="Arial" w:hAnsi="Arial" w:cs="Arial"/>
          <w:i/>
          <w:iCs/>
          <w:lang w:val="es-ES"/>
        </w:rPr>
        <w:t xml:space="preserve">A través del WhatsApp </w:t>
      </w:r>
    </w:p>
    <w:p w14:paraId="52D51257" w14:textId="77777777" w:rsidR="00650467" w:rsidRPr="00A32D9D" w:rsidRDefault="00650467" w:rsidP="00650467">
      <w:pPr>
        <w:pStyle w:val="Prrafodelista"/>
        <w:numPr>
          <w:ilvl w:val="0"/>
          <w:numId w:val="9"/>
        </w:numPr>
        <w:jc w:val="both"/>
        <w:rPr>
          <w:rFonts w:ascii="Arial" w:hAnsi="Arial" w:cs="Arial"/>
          <w:lang w:val="es-ES"/>
        </w:rPr>
      </w:pPr>
      <w:r w:rsidRPr="00A32D9D">
        <w:rPr>
          <w:rFonts w:ascii="Arial" w:hAnsi="Arial" w:cs="Arial"/>
          <w:lang w:val="es-ES"/>
        </w:rPr>
        <w:t>Anónimo: ¿Cuándo van a devolver o abonar el dinero que pagamos los contribuyentes por predial 2019?</w:t>
      </w:r>
    </w:p>
    <w:p w14:paraId="532D6C2B" w14:textId="77777777" w:rsidR="00650467" w:rsidRPr="00A32D9D" w:rsidRDefault="00650467" w:rsidP="00650467">
      <w:pPr>
        <w:pStyle w:val="Prrafodelista"/>
        <w:numPr>
          <w:ilvl w:val="0"/>
          <w:numId w:val="9"/>
        </w:numPr>
        <w:jc w:val="both"/>
        <w:rPr>
          <w:rFonts w:ascii="Arial" w:hAnsi="Arial" w:cs="Arial"/>
          <w:lang w:val="es-ES"/>
        </w:rPr>
      </w:pPr>
      <w:r w:rsidRPr="00A32D9D">
        <w:rPr>
          <w:rFonts w:ascii="Arial" w:hAnsi="Arial" w:cs="Arial"/>
          <w:lang w:val="es-ES"/>
        </w:rPr>
        <w:t>Antonio Cardozo: Qué pasará con la plata de los prediales que pagamos en el 2018 con el 30% con actualización catastral?</w:t>
      </w:r>
    </w:p>
    <w:p w14:paraId="109BA24A" w14:textId="77777777" w:rsidR="00650467" w:rsidRPr="00A32D9D" w:rsidRDefault="00650467" w:rsidP="00650467">
      <w:pPr>
        <w:pStyle w:val="Prrafodelista"/>
        <w:rPr>
          <w:rFonts w:ascii="Arial" w:hAnsi="Arial" w:cs="Arial"/>
          <w:lang w:val="es-ES"/>
        </w:rPr>
      </w:pPr>
    </w:p>
    <w:p w14:paraId="3DAD9D3E" w14:textId="77777777" w:rsidR="00650467" w:rsidRPr="00A32D9D" w:rsidRDefault="00650467" w:rsidP="00650467">
      <w:pPr>
        <w:rPr>
          <w:rFonts w:ascii="Arial" w:hAnsi="Arial" w:cs="Arial"/>
          <w:b/>
          <w:bCs/>
          <w:lang w:val="es-ES"/>
        </w:rPr>
      </w:pPr>
      <w:r w:rsidRPr="00A32D9D">
        <w:rPr>
          <w:rFonts w:ascii="Arial" w:hAnsi="Arial" w:cs="Arial"/>
          <w:b/>
          <w:bCs/>
          <w:lang w:val="es-ES"/>
        </w:rPr>
        <w:t>Secretaría de Infraestructura</w:t>
      </w:r>
    </w:p>
    <w:p w14:paraId="48761B61" w14:textId="77777777" w:rsidR="00650467" w:rsidRPr="00650467" w:rsidRDefault="00650467" w:rsidP="00650467">
      <w:pPr>
        <w:rPr>
          <w:rFonts w:ascii="Arial" w:hAnsi="Arial" w:cs="Arial"/>
          <w:i/>
          <w:iCs/>
          <w:lang w:val="es-CO"/>
        </w:rPr>
      </w:pPr>
      <w:r w:rsidRPr="00650467">
        <w:rPr>
          <w:rFonts w:ascii="Arial" w:hAnsi="Arial" w:cs="Arial"/>
          <w:i/>
          <w:iCs/>
          <w:lang w:val="es-CO"/>
        </w:rPr>
        <w:t>Twitter</w:t>
      </w:r>
    </w:p>
    <w:p w14:paraId="7605397E" w14:textId="77777777" w:rsidR="00650467" w:rsidRPr="00650467" w:rsidRDefault="00650467" w:rsidP="00650467">
      <w:pPr>
        <w:rPr>
          <w:rFonts w:ascii="Arial" w:hAnsi="Arial" w:cs="Arial"/>
          <w:lang w:val="es-CO"/>
        </w:rPr>
      </w:pPr>
      <w:r w:rsidRPr="00650467">
        <w:rPr>
          <w:rFonts w:ascii="Arial" w:hAnsi="Arial" w:cs="Arial"/>
          <w:lang w:val="es-CO"/>
        </w:rPr>
        <w:t>Shirley Navas   @navas_daza: ¿Qué obras se están haciendo en la ciudad?</w:t>
      </w:r>
    </w:p>
    <w:p w14:paraId="417B8E22" w14:textId="77777777" w:rsidR="00650467" w:rsidRPr="00650467" w:rsidRDefault="00650467" w:rsidP="00650467">
      <w:pPr>
        <w:rPr>
          <w:rFonts w:ascii="Arial" w:hAnsi="Arial" w:cs="Arial"/>
          <w:i/>
          <w:iCs/>
          <w:lang w:val="es-CO"/>
        </w:rPr>
      </w:pPr>
      <w:r w:rsidRPr="00650467">
        <w:rPr>
          <w:rFonts w:ascii="Arial" w:hAnsi="Arial" w:cs="Arial"/>
          <w:i/>
          <w:iCs/>
          <w:lang w:val="es-CO"/>
        </w:rPr>
        <w:t>Facebook</w:t>
      </w:r>
    </w:p>
    <w:p w14:paraId="3C0895D4" w14:textId="77777777" w:rsidR="00650467" w:rsidRPr="00650467" w:rsidRDefault="00650467" w:rsidP="00650467">
      <w:pPr>
        <w:rPr>
          <w:rFonts w:ascii="Arial" w:hAnsi="Arial" w:cs="Arial"/>
          <w:lang w:val="es-CO"/>
        </w:rPr>
      </w:pPr>
      <w:proofErr w:type="spellStart"/>
      <w:r w:rsidRPr="00650467">
        <w:rPr>
          <w:rFonts w:ascii="Arial" w:hAnsi="Arial" w:cs="Arial"/>
          <w:lang w:val="es-CO"/>
        </w:rPr>
        <w:t>Margy</w:t>
      </w:r>
      <w:proofErr w:type="spellEnd"/>
      <w:r w:rsidRPr="00650467">
        <w:rPr>
          <w:rFonts w:ascii="Arial" w:hAnsi="Arial" w:cs="Arial"/>
          <w:lang w:val="es-CO"/>
        </w:rPr>
        <w:t xml:space="preserve"> Sierra: ¿Quisiera saber qué es eso de la ciudad inteligente?</w:t>
      </w:r>
    </w:p>
    <w:p w14:paraId="3068B9F0" w14:textId="77777777" w:rsidR="00650467" w:rsidRPr="00650467" w:rsidRDefault="00650467" w:rsidP="00650467">
      <w:pPr>
        <w:rPr>
          <w:rFonts w:ascii="Arial" w:hAnsi="Arial" w:cs="Arial"/>
          <w:lang w:val="es-CO"/>
        </w:rPr>
      </w:pPr>
    </w:p>
    <w:p w14:paraId="3CB1F073" w14:textId="77777777" w:rsidR="00650467" w:rsidRPr="00650467" w:rsidRDefault="00650467" w:rsidP="00650467">
      <w:pPr>
        <w:jc w:val="both"/>
        <w:rPr>
          <w:rFonts w:ascii="Arial" w:hAnsi="Arial" w:cs="Arial"/>
          <w:b/>
          <w:bCs/>
          <w:i/>
          <w:iCs/>
          <w:lang w:val="es-CO"/>
        </w:rPr>
      </w:pPr>
      <w:r w:rsidRPr="00650467">
        <w:rPr>
          <w:rFonts w:ascii="Arial" w:hAnsi="Arial" w:cs="Arial"/>
          <w:b/>
          <w:bCs/>
          <w:i/>
          <w:iCs/>
          <w:lang w:val="es-CO"/>
        </w:rPr>
        <w:t>Segundo bloque: acciones emprendidas para la ejecución del Plan de Desarrollo y Fortalecimiento Institucional</w:t>
      </w:r>
    </w:p>
    <w:p w14:paraId="11623177" w14:textId="77777777" w:rsidR="00650467" w:rsidRPr="00650467" w:rsidRDefault="00650467" w:rsidP="00650467">
      <w:pPr>
        <w:rPr>
          <w:rFonts w:ascii="Arial" w:hAnsi="Arial" w:cs="Arial"/>
          <w:b/>
          <w:bCs/>
          <w:lang w:val="es-CO"/>
        </w:rPr>
      </w:pPr>
      <w:r w:rsidRPr="00650467">
        <w:rPr>
          <w:rFonts w:ascii="Arial" w:hAnsi="Arial" w:cs="Arial"/>
          <w:b/>
          <w:bCs/>
          <w:lang w:val="es-CO"/>
        </w:rPr>
        <w:t>Secretaría de Planeación</w:t>
      </w:r>
    </w:p>
    <w:p w14:paraId="7F1052DB" w14:textId="77777777" w:rsidR="00650467" w:rsidRPr="00650467" w:rsidRDefault="00650467" w:rsidP="00650467">
      <w:pPr>
        <w:rPr>
          <w:rFonts w:ascii="Arial" w:hAnsi="Arial" w:cs="Arial"/>
          <w:lang w:val="es-CO"/>
        </w:rPr>
      </w:pPr>
      <w:r w:rsidRPr="00650467">
        <w:rPr>
          <w:rFonts w:ascii="Arial" w:hAnsi="Arial" w:cs="Arial"/>
          <w:lang w:val="es-CO"/>
        </w:rPr>
        <w:t xml:space="preserve">Martha Acevedo Edil comuna 11 </w:t>
      </w:r>
    </w:p>
    <w:p w14:paraId="30479757" w14:textId="77777777" w:rsidR="00650467" w:rsidRPr="00650467" w:rsidRDefault="00650467" w:rsidP="00650467">
      <w:pPr>
        <w:jc w:val="both"/>
        <w:rPr>
          <w:rFonts w:ascii="Arial" w:hAnsi="Arial" w:cs="Arial"/>
          <w:lang w:val="es-CO"/>
        </w:rPr>
      </w:pPr>
      <w:r w:rsidRPr="00650467">
        <w:rPr>
          <w:rFonts w:ascii="Arial" w:hAnsi="Arial" w:cs="Arial"/>
          <w:lang w:val="es-CO"/>
        </w:rPr>
        <w:t>¿El programa de asentamientos humanos en la pasada administración presentó fallas y pérdida de dinero tanto para la comunidad como para la Alcaldía, Qué modificaciones trajo la actual administración?</w:t>
      </w:r>
    </w:p>
    <w:p w14:paraId="4585C124" w14:textId="77777777" w:rsidR="00650467" w:rsidRPr="00650467" w:rsidRDefault="00650467" w:rsidP="00650467">
      <w:pPr>
        <w:rPr>
          <w:rFonts w:ascii="Arial" w:hAnsi="Arial" w:cs="Arial"/>
          <w:b/>
          <w:bCs/>
          <w:lang w:val="es-CO"/>
        </w:rPr>
      </w:pPr>
    </w:p>
    <w:p w14:paraId="374F686E" w14:textId="77777777" w:rsidR="00650467" w:rsidRPr="00650467" w:rsidRDefault="00650467" w:rsidP="00650467">
      <w:pPr>
        <w:rPr>
          <w:rFonts w:ascii="Arial" w:hAnsi="Arial" w:cs="Arial"/>
          <w:b/>
          <w:bCs/>
          <w:lang w:val="es-CO"/>
        </w:rPr>
      </w:pPr>
      <w:r w:rsidRPr="00650467">
        <w:rPr>
          <w:rFonts w:ascii="Arial" w:hAnsi="Arial" w:cs="Arial"/>
          <w:b/>
          <w:bCs/>
          <w:lang w:val="es-CO"/>
        </w:rPr>
        <w:t>Línea estratégica 1: Bucaramanga equitativa e incluyente</w:t>
      </w:r>
    </w:p>
    <w:p w14:paraId="7C662271" w14:textId="77777777" w:rsidR="00650467" w:rsidRPr="00650467" w:rsidRDefault="00650467" w:rsidP="00650467">
      <w:pPr>
        <w:rPr>
          <w:rFonts w:ascii="Arial" w:hAnsi="Arial" w:cs="Arial"/>
          <w:b/>
          <w:bCs/>
          <w:lang w:val="es-CO"/>
        </w:rPr>
      </w:pPr>
      <w:r w:rsidRPr="00650467">
        <w:rPr>
          <w:rFonts w:ascii="Arial" w:hAnsi="Arial" w:cs="Arial"/>
          <w:b/>
          <w:bCs/>
          <w:lang w:val="es-CO"/>
        </w:rPr>
        <w:t>Secretaría de Desarrollo Social</w:t>
      </w:r>
    </w:p>
    <w:p w14:paraId="75444B20" w14:textId="77777777" w:rsidR="00650467" w:rsidRPr="00650467" w:rsidRDefault="00650467" w:rsidP="00650467">
      <w:pPr>
        <w:jc w:val="both"/>
        <w:rPr>
          <w:rFonts w:ascii="Arial" w:hAnsi="Arial" w:cs="Arial"/>
          <w:lang w:val="es-CO"/>
        </w:rPr>
      </w:pPr>
      <w:r w:rsidRPr="00650467">
        <w:rPr>
          <w:rFonts w:ascii="Arial" w:hAnsi="Arial" w:cs="Arial"/>
          <w:i/>
          <w:iCs/>
          <w:lang w:val="es-CO"/>
        </w:rPr>
        <w:t xml:space="preserve">Ágora Kennedy: </w:t>
      </w:r>
      <w:r w:rsidRPr="00650467">
        <w:rPr>
          <w:rFonts w:ascii="Arial" w:hAnsi="Arial" w:cs="Arial"/>
          <w:lang w:val="es-CO"/>
        </w:rPr>
        <w:t>Carmen Cecilia Cadena ¿Qué papel juega la mujer en la ciudad de Bucaramanga?</w:t>
      </w:r>
    </w:p>
    <w:p w14:paraId="5802F10D" w14:textId="26ADEF12" w:rsidR="00650467" w:rsidRPr="00650467" w:rsidRDefault="00650467" w:rsidP="00650467">
      <w:pPr>
        <w:rPr>
          <w:rFonts w:ascii="Arial" w:hAnsi="Arial" w:cs="Arial"/>
          <w:i/>
          <w:iCs/>
          <w:lang w:val="es-CO"/>
        </w:rPr>
      </w:pPr>
      <w:r w:rsidRPr="00650467">
        <w:rPr>
          <w:rFonts w:ascii="Arial" w:hAnsi="Arial" w:cs="Arial"/>
          <w:i/>
          <w:iCs/>
          <w:lang w:val="es-CO"/>
        </w:rPr>
        <w:lastRenderedPageBreak/>
        <w:t xml:space="preserve">Página web: </w:t>
      </w:r>
    </w:p>
    <w:p w14:paraId="03E66541" w14:textId="08A29EA4" w:rsidR="00650467" w:rsidRPr="00650467" w:rsidRDefault="00650467" w:rsidP="00650467">
      <w:pPr>
        <w:rPr>
          <w:rFonts w:ascii="Arial" w:hAnsi="Arial" w:cs="Arial"/>
          <w:lang w:val="es-CO"/>
        </w:rPr>
      </w:pPr>
      <w:r w:rsidRPr="00650467">
        <w:rPr>
          <w:rFonts w:ascii="Arial" w:hAnsi="Arial" w:cs="Arial"/>
          <w:lang w:val="es-CO"/>
        </w:rPr>
        <w:t>Ramiro Meléndez Díaz Barrio Mutis</w:t>
      </w:r>
    </w:p>
    <w:p w14:paraId="38C726CF" w14:textId="7D105378" w:rsidR="00650467" w:rsidRPr="00650467" w:rsidRDefault="00650467" w:rsidP="00650467">
      <w:pPr>
        <w:jc w:val="both"/>
        <w:rPr>
          <w:rFonts w:ascii="Arial" w:hAnsi="Arial" w:cs="Arial"/>
          <w:lang w:val="es-CO"/>
        </w:rPr>
      </w:pPr>
      <w:r w:rsidRPr="00650467">
        <w:rPr>
          <w:rFonts w:ascii="Arial" w:hAnsi="Arial" w:cs="Arial"/>
          <w:lang w:val="es-CO"/>
        </w:rPr>
        <w:t>¿Solicitamos la creación de la Secretaría de Adulto mayor en Bucaramanga para tener más inversión para que llegue directamente a todos los grupos de adulto mayor, esto es posible?</w:t>
      </w:r>
    </w:p>
    <w:p w14:paraId="4B28B5E1" w14:textId="3ADDA83D" w:rsidR="00650467" w:rsidRPr="00650467" w:rsidRDefault="00650467" w:rsidP="00650467">
      <w:pPr>
        <w:jc w:val="both"/>
        <w:rPr>
          <w:rFonts w:ascii="Arial" w:hAnsi="Arial" w:cs="Arial"/>
          <w:lang w:val="es-CO"/>
        </w:rPr>
      </w:pPr>
      <w:r w:rsidRPr="00650467">
        <w:rPr>
          <w:rFonts w:ascii="Arial" w:hAnsi="Arial" w:cs="Arial"/>
          <w:i/>
          <w:iCs/>
          <w:lang w:val="es-CO"/>
        </w:rPr>
        <w:t>Alberto Cadena Angarita:</w:t>
      </w:r>
      <w:r w:rsidRPr="00650467">
        <w:rPr>
          <w:rFonts w:ascii="Arial" w:hAnsi="Arial" w:cs="Arial"/>
          <w:lang w:val="es-CO"/>
        </w:rPr>
        <w:t xml:space="preserve"> ¿Continuará la Alcaldía apoyando los jóvenes con las becas para Educación Superior?</w:t>
      </w:r>
    </w:p>
    <w:p w14:paraId="73D65B0B" w14:textId="77777777" w:rsidR="00650467" w:rsidRPr="00650467" w:rsidRDefault="00650467" w:rsidP="00650467">
      <w:pPr>
        <w:rPr>
          <w:rFonts w:ascii="Arial" w:hAnsi="Arial" w:cs="Arial"/>
          <w:lang w:val="es-CO"/>
        </w:rPr>
      </w:pPr>
      <w:r w:rsidRPr="00650467">
        <w:rPr>
          <w:rFonts w:ascii="Arial" w:hAnsi="Arial" w:cs="Arial"/>
          <w:lang w:val="es-CO"/>
        </w:rPr>
        <w:t>José Luis García Becerra Comuna 11</w:t>
      </w:r>
    </w:p>
    <w:p w14:paraId="016F9AD4" w14:textId="5526A107" w:rsidR="00650467" w:rsidRPr="00650467" w:rsidRDefault="00650467" w:rsidP="00650467">
      <w:pPr>
        <w:rPr>
          <w:rFonts w:ascii="Arial" w:hAnsi="Arial" w:cs="Arial"/>
          <w:lang w:val="es-CO"/>
        </w:rPr>
      </w:pPr>
      <w:r w:rsidRPr="00650467">
        <w:rPr>
          <w:rFonts w:ascii="Arial" w:hAnsi="Arial" w:cs="Arial"/>
          <w:lang w:val="es-CO"/>
        </w:rPr>
        <w:t>El colegio Medalla Milagrosa del barrio El Provenir necesita una salida de emergencia para salir del colegio y evitar posibles riesgos de temblores y proteger a 900 niños</w:t>
      </w:r>
    </w:p>
    <w:p w14:paraId="319364CC" w14:textId="1DE72F4C" w:rsidR="00650467" w:rsidRPr="00650467" w:rsidRDefault="00650467" w:rsidP="00650467">
      <w:pPr>
        <w:rPr>
          <w:rFonts w:ascii="Arial" w:hAnsi="Arial" w:cs="Arial"/>
          <w:lang w:val="es-CO"/>
        </w:rPr>
      </w:pPr>
    </w:p>
    <w:p w14:paraId="7E8EBF46" w14:textId="77777777" w:rsidR="00650467" w:rsidRPr="00650467" w:rsidRDefault="00650467" w:rsidP="00650467">
      <w:pPr>
        <w:rPr>
          <w:rFonts w:ascii="Arial" w:hAnsi="Arial" w:cs="Arial"/>
          <w:lang w:val="es-CO"/>
        </w:rPr>
      </w:pPr>
      <w:r w:rsidRPr="00650467">
        <w:rPr>
          <w:rFonts w:ascii="Arial" w:hAnsi="Arial" w:cs="Arial"/>
          <w:lang w:val="es-CO"/>
        </w:rPr>
        <w:t xml:space="preserve">Secretaría de Salud y Ambiente – </w:t>
      </w:r>
      <w:proofErr w:type="spellStart"/>
      <w:r w:rsidRPr="00650467">
        <w:rPr>
          <w:rFonts w:ascii="Arial" w:hAnsi="Arial" w:cs="Arial"/>
          <w:lang w:val="es-CO"/>
        </w:rPr>
        <w:t>Isabu</w:t>
      </w:r>
      <w:proofErr w:type="spellEnd"/>
    </w:p>
    <w:p w14:paraId="454CCB9D" w14:textId="58DF6190" w:rsidR="00650467" w:rsidRPr="00650467" w:rsidRDefault="00650467" w:rsidP="00650467">
      <w:pPr>
        <w:rPr>
          <w:rFonts w:ascii="Arial" w:hAnsi="Arial" w:cs="Arial"/>
          <w:lang w:val="es-CO"/>
        </w:rPr>
      </w:pPr>
      <w:r w:rsidRPr="00650467">
        <w:rPr>
          <w:rFonts w:ascii="Arial" w:hAnsi="Arial" w:cs="Arial"/>
          <w:lang w:val="es-CO"/>
        </w:rPr>
        <w:t>Página Web: Julio Cesar Calderón Espinel Barrio Centro</w:t>
      </w:r>
    </w:p>
    <w:p w14:paraId="2E2C2CEA" w14:textId="1CF9CDDF" w:rsidR="00650467" w:rsidRPr="00650467" w:rsidRDefault="00650467" w:rsidP="00650467">
      <w:pPr>
        <w:jc w:val="both"/>
        <w:rPr>
          <w:rFonts w:ascii="Arial" w:hAnsi="Arial" w:cs="Arial"/>
          <w:lang w:val="es-CO"/>
        </w:rPr>
      </w:pPr>
      <w:r w:rsidRPr="00650467">
        <w:rPr>
          <w:rFonts w:ascii="Arial" w:hAnsi="Arial" w:cs="Arial"/>
          <w:lang w:val="es-CO"/>
        </w:rPr>
        <w:t>¿Cuál es el resultado de la entrega de los centros de salud que quedaron pendientes del mandato anterior?</w:t>
      </w:r>
    </w:p>
    <w:p w14:paraId="6FC3CF8B" w14:textId="334F7CBA" w:rsidR="00650467" w:rsidRPr="00650467" w:rsidRDefault="00650467" w:rsidP="00650467">
      <w:pPr>
        <w:jc w:val="both"/>
        <w:rPr>
          <w:rFonts w:ascii="Arial" w:hAnsi="Arial" w:cs="Arial"/>
          <w:b/>
          <w:bCs/>
          <w:lang w:val="es-CO"/>
        </w:rPr>
      </w:pPr>
    </w:p>
    <w:p w14:paraId="45FDECB9" w14:textId="77777777" w:rsidR="00650467" w:rsidRPr="00650467" w:rsidRDefault="00650467" w:rsidP="00650467">
      <w:pPr>
        <w:jc w:val="both"/>
        <w:rPr>
          <w:rFonts w:ascii="Arial" w:hAnsi="Arial" w:cs="Arial"/>
          <w:b/>
          <w:bCs/>
          <w:lang w:val="es-CO"/>
        </w:rPr>
      </w:pPr>
      <w:r w:rsidRPr="00650467">
        <w:rPr>
          <w:rFonts w:ascii="Arial" w:hAnsi="Arial" w:cs="Arial"/>
          <w:b/>
          <w:bCs/>
          <w:lang w:val="es-CO"/>
        </w:rPr>
        <w:t>Línea estratégica 2: Bucaramanga ciudad sostenible una región con futuro</w:t>
      </w:r>
    </w:p>
    <w:p w14:paraId="396F5E55" w14:textId="4646DD28" w:rsidR="00650467" w:rsidRPr="00650467" w:rsidRDefault="00650467" w:rsidP="00650467">
      <w:pPr>
        <w:jc w:val="both"/>
        <w:rPr>
          <w:rFonts w:ascii="Arial" w:hAnsi="Arial" w:cs="Arial"/>
          <w:b/>
          <w:bCs/>
          <w:lang w:val="es-CO"/>
        </w:rPr>
      </w:pPr>
      <w:r w:rsidRPr="00650467">
        <w:rPr>
          <w:rFonts w:ascii="Arial" w:hAnsi="Arial" w:cs="Arial"/>
          <w:b/>
          <w:bCs/>
          <w:lang w:val="es-CO"/>
        </w:rPr>
        <w:t xml:space="preserve">Secretaría de Salud y Ambiente y </w:t>
      </w:r>
      <w:proofErr w:type="spellStart"/>
      <w:r w:rsidRPr="00650467">
        <w:rPr>
          <w:rFonts w:ascii="Arial" w:hAnsi="Arial" w:cs="Arial"/>
          <w:b/>
          <w:bCs/>
          <w:lang w:val="es-CO"/>
        </w:rPr>
        <w:t>Emab</w:t>
      </w:r>
      <w:proofErr w:type="spellEnd"/>
    </w:p>
    <w:p w14:paraId="0082B6A7" w14:textId="072AEAB5" w:rsidR="00650467" w:rsidRPr="00650467" w:rsidRDefault="00650467" w:rsidP="00650467">
      <w:pPr>
        <w:jc w:val="both"/>
        <w:rPr>
          <w:rFonts w:ascii="Arial" w:hAnsi="Arial" w:cs="Arial"/>
          <w:lang w:val="es-CO"/>
        </w:rPr>
      </w:pPr>
      <w:r w:rsidRPr="00650467">
        <w:rPr>
          <w:rFonts w:ascii="Arial" w:hAnsi="Arial" w:cs="Arial"/>
          <w:lang w:val="es-CO"/>
        </w:rPr>
        <w:t>No se menciona el nombre del ciudadano ¿Cuál será el control de los olores ofensivos de la ciudad?</w:t>
      </w:r>
    </w:p>
    <w:p w14:paraId="31A5DAFE" w14:textId="77777777" w:rsidR="00650467" w:rsidRPr="00650467" w:rsidRDefault="00650467" w:rsidP="00650467">
      <w:pPr>
        <w:rPr>
          <w:rFonts w:ascii="Arial" w:hAnsi="Arial" w:cs="Arial"/>
          <w:lang w:val="es-CO"/>
        </w:rPr>
      </w:pPr>
    </w:p>
    <w:p w14:paraId="42CF1033" w14:textId="77777777" w:rsidR="00650467" w:rsidRPr="00650467" w:rsidRDefault="00650467" w:rsidP="00650467">
      <w:pPr>
        <w:rPr>
          <w:rFonts w:ascii="Arial" w:hAnsi="Arial" w:cs="Arial"/>
          <w:b/>
          <w:bCs/>
          <w:lang w:val="es-CO"/>
        </w:rPr>
      </w:pPr>
      <w:r w:rsidRPr="00650467">
        <w:rPr>
          <w:rFonts w:ascii="Arial" w:hAnsi="Arial" w:cs="Arial"/>
          <w:b/>
          <w:bCs/>
          <w:lang w:val="es-CO"/>
        </w:rPr>
        <w:t>Línea estratégica 3: Bucaramanga productiva y competitiva</w:t>
      </w:r>
    </w:p>
    <w:p w14:paraId="1CAD5646" w14:textId="5F1370AA" w:rsidR="00650467" w:rsidRPr="008C3167" w:rsidRDefault="00650467" w:rsidP="00650467">
      <w:pPr>
        <w:rPr>
          <w:rFonts w:ascii="Arial" w:hAnsi="Arial" w:cs="Arial"/>
          <w:b/>
          <w:bCs/>
          <w:lang w:val="es-CO"/>
        </w:rPr>
      </w:pPr>
      <w:proofErr w:type="spellStart"/>
      <w:r w:rsidRPr="008C3167">
        <w:rPr>
          <w:rFonts w:ascii="Arial" w:hAnsi="Arial" w:cs="Arial"/>
          <w:b/>
          <w:bCs/>
          <w:lang w:val="es-CO"/>
        </w:rPr>
        <w:t>Imebu</w:t>
      </w:r>
      <w:proofErr w:type="spellEnd"/>
      <w:r w:rsidRPr="008C3167">
        <w:rPr>
          <w:rFonts w:ascii="Arial" w:hAnsi="Arial" w:cs="Arial"/>
          <w:b/>
          <w:bCs/>
          <w:lang w:val="es-CO"/>
        </w:rPr>
        <w:t xml:space="preserve"> - Secretaría de Infraestructura </w:t>
      </w:r>
    </w:p>
    <w:p w14:paraId="40D38037" w14:textId="145A3D6A" w:rsidR="00650467" w:rsidRPr="00650467" w:rsidRDefault="00650467" w:rsidP="00650467">
      <w:pPr>
        <w:rPr>
          <w:rFonts w:ascii="Arial" w:hAnsi="Arial" w:cs="Arial"/>
          <w:i/>
          <w:iCs/>
          <w:lang w:val="es-CO"/>
        </w:rPr>
      </w:pPr>
      <w:r w:rsidRPr="00650467">
        <w:rPr>
          <w:rFonts w:ascii="Arial" w:hAnsi="Arial" w:cs="Arial"/>
          <w:i/>
          <w:iCs/>
          <w:lang w:val="es-CO"/>
        </w:rPr>
        <w:t>Ágora Barrio Porvenir</w:t>
      </w:r>
    </w:p>
    <w:p w14:paraId="0CEA8E15" w14:textId="77777777" w:rsidR="00650467" w:rsidRPr="00650467" w:rsidRDefault="00650467" w:rsidP="00650467">
      <w:pPr>
        <w:rPr>
          <w:rFonts w:ascii="Arial" w:hAnsi="Arial" w:cs="Arial"/>
          <w:lang w:val="es-CO"/>
        </w:rPr>
      </w:pPr>
      <w:r w:rsidRPr="00650467">
        <w:rPr>
          <w:rFonts w:ascii="Arial" w:hAnsi="Arial" w:cs="Arial"/>
          <w:lang w:val="es-CO"/>
        </w:rPr>
        <w:t xml:space="preserve">Edil Martha Acevedo </w:t>
      </w:r>
    </w:p>
    <w:p w14:paraId="1D5975C7" w14:textId="799C3DC5" w:rsidR="00650467" w:rsidRPr="00650467" w:rsidRDefault="00650467" w:rsidP="00650467">
      <w:pPr>
        <w:jc w:val="both"/>
        <w:rPr>
          <w:rFonts w:ascii="Arial" w:hAnsi="Arial" w:cs="Arial"/>
          <w:lang w:val="es-CO"/>
        </w:rPr>
      </w:pPr>
      <w:r w:rsidRPr="00650467">
        <w:rPr>
          <w:rFonts w:ascii="Arial" w:hAnsi="Arial" w:cs="Arial"/>
          <w:lang w:val="es-CO"/>
        </w:rPr>
        <w:t>¿Qué está haciendo la administración para solucionar el problema de empleo, que está haciendo para generar empleo a todas aquellas que lo han perdido por causa de la pandemia u otros motivos?</w:t>
      </w:r>
    </w:p>
    <w:p w14:paraId="0C0804F9" w14:textId="06D35285" w:rsidR="00650467" w:rsidRPr="00650467" w:rsidRDefault="00650467" w:rsidP="00650467">
      <w:pPr>
        <w:rPr>
          <w:rFonts w:ascii="Arial" w:hAnsi="Arial" w:cs="Arial"/>
          <w:b/>
          <w:bCs/>
          <w:lang w:val="es-CO"/>
        </w:rPr>
      </w:pPr>
    </w:p>
    <w:p w14:paraId="2AB38858" w14:textId="77777777" w:rsidR="00650467" w:rsidRPr="00650467" w:rsidRDefault="00650467" w:rsidP="00650467">
      <w:pPr>
        <w:rPr>
          <w:rFonts w:ascii="Arial" w:hAnsi="Arial" w:cs="Arial"/>
          <w:b/>
          <w:bCs/>
          <w:lang w:val="es-CO"/>
        </w:rPr>
      </w:pPr>
      <w:r w:rsidRPr="00650467">
        <w:rPr>
          <w:rFonts w:ascii="Arial" w:hAnsi="Arial" w:cs="Arial"/>
          <w:b/>
          <w:bCs/>
          <w:lang w:val="es-CO"/>
        </w:rPr>
        <w:t>Línea Estrategia 4: Bucaramanga ciudad vital</w:t>
      </w:r>
    </w:p>
    <w:p w14:paraId="4482612C" w14:textId="62A65CE2" w:rsidR="00650467" w:rsidRPr="00650467" w:rsidRDefault="00650467" w:rsidP="00650467">
      <w:pPr>
        <w:rPr>
          <w:rFonts w:ascii="Arial" w:hAnsi="Arial" w:cs="Arial"/>
          <w:b/>
          <w:bCs/>
          <w:lang w:val="es-CO"/>
        </w:rPr>
      </w:pPr>
      <w:r w:rsidRPr="00650467">
        <w:rPr>
          <w:rFonts w:ascii="Arial" w:hAnsi="Arial" w:cs="Arial"/>
          <w:b/>
          <w:bCs/>
          <w:lang w:val="es-CO"/>
        </w:rPr>
        <w:t xml:space="preserve">Dirección de Tránsito </w:t>
      </w:r>
    </w:p>
    <w:p w14:paraId="58D6C095" w14:textId="77777777" w:rsidR="00650467" w:rsidRPr="00650467" w:rsidRDefault="00650467" w:rsidP="00650467">
      <w:pPr>
        <w:jc w:val="both"/>
        <w:rPr>
          <w:rFonts w:ascii="Arial" w:hAnsi="Arial" w:cs="Arial"/>
          <w:lang w:val="es-CO"/>
        </w:rPr>
      </w:pPr>
      <w:r w:rsidRPr="00650467">
        <w:rPr>
          <w:rFonts w:ascii="Arial" w:hAnsi="Arial" w:cs="Arial"/>
          <w:lang w:val="es-CO"/>
        </w:rPr>
        <w:lastRenderedPageBreak/>
        <w:t>Rey Ojeda Hernández: ¿Quisiera felicitar la gestión que se ha hecho en materia realizado en materia de tránsito por la labor que ha realizado la entidad en el tiempo que lleva la directora y además preguntar si este mes se ca levantar el pico y placa y si es así, a partir de cuándo?</w:t>
      </w:r>
    </w:p>
    <w:p w14:paraId="41A6E7AD" w14:textId="77777777" w:rsidR="00650467" w:rsidRPr="00650467" w:rsidRDefault="00650467" w:rsidP="00650467">
      <w:pPr>
        <w:jc w:val="both"/>
        <w:rPr>
          <w:rFonts w:ascii="Arial" w:hAnsi="Arial" w:cs="Arial"/>
          <w:b/>
          <w:bCs/>
          <w:lang w:val="es-CO"/>
        </w:rPr>
      </w:pPr>
      <w:r w:rsidRPr="00650467">
        <w:rPr>
          <w:rFonts w:ascii="Arial" w:hAnsi="Arial" w:cs="Arial"/>
          <w:b/>
          <w:bCs/>
          <w:lang w:val="es-CO"/>
        </w:rPr>
        <w:t>Secretaría del Interior</w:t>
      </w:r>
    </w:p>
    <w:p w14:paraId="3B129FA1" w14:textId="77777777" w:rsidR="00650467" w:rsidRPr="00650467" w:rsidRDefault="00650467" w:rsidP="00650467">
      <w:pPr>
        <w:jc w:val="both"/>
        <w:rPr>
          <w:rFonts w:ascii="Arial" w:hAnsi="Arial" w:cs="Arial"/>
          <w:lang w:val="es-CO"/>
        </w:rPr>
      </w:pPr>
      <w:r w:rsidRPr="00650467">
        <w:rPr>
          <w:rFonts w:ascii="Arial" w:hAnsi="Arial" w:cs="Arial"/>
          <w:lang w:val="es-CO"/>
        </w:rPr>
        <w:t xml:space="preserve">Larry Duván </w:t>
      </w:r>
      <w:proofErr w:type="spellStart"/>
      <w:r w:rsidRPr="00650467">
        <w:rPr>
          <w:rFonts w:ascii="Arial" w:hAnsi="Arial" w:cs="Arial"/>
          <w:lang w:val="es-CO"/>
        </w:rPr>
        <w:t>Sanchez</w:t>
      </w:r>
      <w:proofErr w:type="spellEnd"/>
      <w:r w:rsidRPr="00650467">
        <w:rPr>
          <w:rFonts w:ascii="Arial" w:hAnsi="Arial" w:cs="Arial"/>
          <w:lang w:val="es-CO"/>
        </w:rPr>
        <w:t xml:space="preserve"> secretario de la JAC Barrio la Joya</w:t>
      </w:r>
    </w:p>
    <w:p w14:paraId="5482BDC7" w14:textId="77777777" w:rsidR="00650467" w:rsidRPr="00650467" w:rsidRDefault="00650467" w:rsidP="00650467">
      <w:pPr>
        <w:jc w:val="both"/>
        <w:rPr>
          <w:rFonts w:ascii="Arial" w:hAnsi="Arial" w:cs="Arial"/>
          <w:lang w:val="es-CO"/>
        </w:rPr>
      </w:pPr>
      <w:r w:rsidRPr="00650467">
        <w:rPr>
          <w:rFonts w:ascii="Arial" w:hAnsi="Arial" w:cs="Arial"/>
          <w:lang w:val="es-CO"/>
        </w:rPr>
        <w:t>¿Cómo se ha venido trabajando la seguridad del municipio, especialmente la seguridad de la comuna 5 y más específicamente en el Barrio La Joya, que se ha visto muy azotada por la inseguridad en todo lo que tiene que ver con hurto a mano armada; tanto que las familias ya no pueden estar tranquilas en sus casas porque están siendo víctimas de estos hurtos, ¿Cómo se está garantizando la seguridad de la ciudad bumanguesa?</w:t>
      </w:r>
    </w:p>
    <w:p w14:paraId="36B7506A" w14:textId="77777777" w:rsidR="00650467" w:rsidRPr="00650467" w:rsidRDefault="00650467" w:rsidP="00650467">
      <w:pPr>
        <w:jc w:val="both"/>
        <w:rPr>
          <w:rFonts w:ascii="Arial" w:hAnsi="Arial" w:cs="Arial"/>
          <w:i/>
          <w:iCs/>
          <w:lang w:val="es-CO"/>
        </w:rPr>
      </w:pPr>
      <w:r w:rsidRPr="00650467">
        <w:rPr>
          <w:rFonts w:ascii="Arial" w:hAnsi="Arial" w:cs="Arial"/>
          <w:i/>
          <w:iCs/>
          <w:lang w:val="es-CO"/>
        </w:rPr>
        <w:t>Página web</w:t>
      </w:r>
    </w:p>
    <w:p w14:paraId="3194B32C" w14:textId="77777777" w:rsidR="00650467" w:rsidRPr="00650467" w:rsidRDefault="00650467" w:rsidP="00650467">
      <w:pPr>
        <w:jc w:val="both"/>
        <w:rPr>
          <w:rFonts w:ascii="Arial" w:hAnsi="Arial" w:cs="Arial"/>
          <w:lang w:val="es-CO"/>
        </w:rPr>
      </w:pPr>
      <w:r w:rsidRPr="00650467">
        <w:rPr>
          <w:rFonts w:ascii="Arial" w:hAnsi="Arial" w:cs="Arial"/>
          <w:lang w:val="es-CO"/>
        </w:rPr>
        <w:t>Karina Díaz</w:t>
      </w:r>
    </w:p>
    <w:p w14:paraId="30AA6F75" w14:textId="77777777" w:rsidR="00650467" w:rsidRPr="00650467" w:rsidRDefault="00650467" w:rsidP="00650467">
      <w:pPr>
        <w:jc w:val="both"/>
        <w:rPr>
          <w:rFonts w:ascii="Arial" w:hAnsi="Arial" w:cs="Arial"/>
          <w:lang w:val="es-CO"/>
        </w:rPr>
      </w:pPr>
      <w:r w:rsidRPr="00650467">
        <w:rPr>
          <w:rFonts w:ascii="Arial" w:hAnsi="Arial" w:cs="Arial"/>
          <w:lang w:val="es-CO"/>
        </w:rPr>
        <w:t>Las mejoras públicas, como va mejorar las condiciones de seguridad en el sector y a los usuarios de las ciclorrutas?</w:t>
      </w:r>
    </w:p>
    <w:p w14:paraId="1582B87E" w14:textId="77777777" w:rsidR="00650467" w:rsidRPr="00650467" w:rsidRDefault="00650467" w:rsidP="00650467">
      <w:pPr>
        <w:jc w:val="both"/>
        <w:rPr>
          <w:rFonts w:ascii="Arial" w:hAnsi="Arial" w:cs="Arial"/>
          <w:lang w:val="es-CO"/>
        </w:rPr>
      </w:pPr>
      <w:r w:rsidRPr="00650467">
        <w:rPr>
          <w:rFonts w:ascii="Arial" w:hAnsi="Arial" w:cs="Arial"/>
          <w:lang w:val="es-CO"/>
        </w:rPr>
        <w:t>Anónimo</w:t>
      </w:r>
    </w:p>
    <w:p w14:paraId="52EC7D35" w14:textId="77777777" w:rsidR="00650467" w:rsidRPr="00650467" w:rsidRDefault="00650467" w:rsidP="00650467">
      <w:pPr>
        <w:jc w:val="both"/>
        <w:rPr>
          <w:rFonts w:ascii="Arial" w:hAnsi="Arial" w:cs="Arial"/>
          <w:lang w:val="es-CO"/>
        </w:rPr>
      </w:pPr>
      <w:r w:rsidRPr="00650467">
        <w:rPr>
          <w:rFonts w:ascii="Arial" w:hAnsi="Arial" w:cs="Arial"/>
          <w:lang w:val="es-CO"/>
        </w:rPr>
        <w:t>Todas las pandillas quieren realizar la paz en el norte, pero queremos que nos escuche alcalde, usted dijo que una vez fuera alcalde, nos daba la oportunidad de llegar a ese dialogo, ¿Qué posibilidad hay que nos atienda para erradicar la violencia en el norte?</w:t>
      </w:r>
    </w:p>
    <w:p w14:paraId="558C4660" w14:textId="77777777" w:rsidR="00650467" w:rsidRPr="00650467" w:rsidRDefault="00650467" w:rsidP="00650467">
      <w:pPr>
        <w:jc w:val="both"/>
        <w:rPr>
          <w:rFonts w:ascii="Arial" w:hAnsi="Arial" w:cs="Arial"/>
          <w:lang w:val="es-CO"/>
        </w:rPr>
      </w:pPr>
    </w:p>
    <w:p w14:paraId="0174AED7" w14:textId="77777777" w:rsidR="00650467" w:rsidRPr="00650467" w:rsidRDefault="00650467" w:rsidP="00650467">
      <w:pPr>
        <w:jc w:val="both"/>
        <w:rPr>
          <w:rFonts w:ascii="Arial" w:hAnsi="Arial" w:cs="Arial"/>
          <w:lang w:val="es-CO"/>
        </w:rPr>
      </w:pPr>
    </w:p>
    <w:p w14:paraId="74641909" w14:textId="77777777" w:rsidR="00650467" w:rsidRPr="00650467" w:rsidRDefault="00650467" w:rsidP="00650467">
      <w:pPr>
        <w:jc w:val="both"/>
        <w:rPr>
          <w:rFonts w:ascii="Arial" w:hAnsi="Arial" w:cs="Arial"/>
          <w:lang w:val="es-CO"/>
        </w:rPr>
      </w:pPr>
    </w:p>
    <w:p w14:paraId="3F21718C" w14:textId="653E208E" w:rsidR="00650467" w:rsidRDefault="00650467" w:rsidP="00650467">
      <w:pPr>
        <w:jc w:val="both"/>
        <w:rPr>
          <w:rFonts w:ascii="Arial" w:hAnsi="Arial" w:cs="Arial"/>
          <w:lang w:val="es-CO"/>
        </w:rPr>
      </w:pPr>
    </w:p>
    <w:p w14:paraId="1B73D343" w14:textId="457C657D" w:rsidR="008A30E4" w:rsidRDefault="008A30E4" w:rsidP="00650467">
      <w:pPr>
        <w:jc w:val="both"/>
        <w:rPr>
          <w:rFonts w:ascii="Arial" w:hAnsi="Arial" w:cs="Arial"/>
          <w:lang w:val="es-CO"/>
        </w:rPr>
      </w:pPr>
    </w:p>
    <w:p w14:paraId="504E566F" w14:textId="6856BAFC" w:rsidR="008A30E4" w:rsidRDefault="008A30E4" w:rsidP="00650467">
      <w:pPr>
        <w:jc w:val="both"/>
        <w:rPr>
          <w:rFonts w:ascii="Arial" w:hAnsi="Arial" w:cs="Arial"/>
          <w:lang w:val="es-CO"/>
        </w:rPr>
      </w:pPr>
    </w:p>
    <w:p w14:paraId="62504D81" w14:textId="3DBA46A6" w:rsidR="008A30E4" w:rsidRDefault="008A30E4" w:rsidP="00650467">
      <w:pPr>
        <w:jc w:val="both"/>
        <w:rPr>
          <w:rFonts w:ascii="Arial" w:hAnsi="Arial" w:cs="Arial"/>
          <w:lang w:val="es-CO"/>
        </w:rPr>
      </w:pPr>
    </w:p>
    <w:p w14:paraId="09EC407B" w14:textId="77777777" w:rsidR="00650467" w:rsidRPr="00650467" w:rsidRDefault="00650467">
      <w:pPr>
        <w:rPr>
          <w:lang w:val="es-CO"/>
        </w:rPr>
      </w:pPr>
    </w:p>
    <w:sectPr w:rsidR="00650467" w:rsidRPr="00650467" w:rsidSect="00542F8F">
      <w:headerReference w:type="default" r:id="rId29"/>
      <w:footerReference w:type="default" r:id="rId30"/>
      <w:pgSz w:w="12240" w:h="15840"/>
      <w:pgMar w:top="284"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CC0BE2" w14:textId="77777777" w:rsidR="00277436" w:rsidRDefault="00277436" w:rsidP="00134E90">
      <w:pPr>
        <w:spacing w:after="0" w:line="240" w:lineRule="auto"/>
      </w:pPr>
      <w:r>
        <w:separator/>
      </w:r>
    </w:p>
  </w:endnote>
  <w:endnote w:type="continuationSeparator" w:id="0">
    <w:p w14:paraId="3289CBFD" w14:textId="77777777" w:rsidR="00277436" w:rsidRDefault="00277436" w:rsidP="00134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2165716"/>
      <w:docPartObj>
        <w:docPartGallery w:val="Page Numbers (Bottom of Page)"/>
        <w:docPartUnique/>
      </w:docPartObj>
    </w:sdtPr>
    <w:sdtEndPr/>
    <w:sdtContent>
      <w:sdt>
        <w:sdtPr>
          <w:id w:val="-1769616900"/>
          <w:docPartObj>
            <w:docPartGallery w:val="Page Numbers (Top of Page)"/>
            <w:docPartUnique/>
          </w:docPartObj>
        </w:sdtPr>
        <w:sdtEndPr/>
        <w:sdtContent>
          <w:p w14:paraId="7BBB934C" w14:textId="77777777" w:rsidR="000C1699" w:rsidRDefault="000C1699">
            <w:pPr>
              <w:pStyle w:val="Piedepgina"/>
              <w:jc w:val="right"/>
            </w:pPr>
          </w:p>
          <w:p w14:paraId="660EB408" w14:textId="77777777" w:rsidR="000C1699" w:rsidRPr="000C1699" w:rsidRDefault="000C1699" w:rsidP="000C1699">
            <w:pPr>
              <w:pStyle w:val="Piedepgina"/>
              <w:jc w:val="center"/>
              <w:rPr>
                <w:b/>
                <w:sz w:val="24"/>
                <w:szCs w:val="24"/>
                <w:lang w:val="es-ES"/>
              </w:rPr>
            </w:pPr>
            <w:r w:rsidRPr="000C1699">
              <w:rPr>
                <w:b/>
                <w:sz w:val="24"/>
                <w:szCs w:val="24"/>
                <w:lang w:val="es-ES"/>
              </w:rPr>
              <w:t>www.bucaramanga.gov.co</w:t>
            </w:r>
          </w:p>
          <w:p w14:paraId="5D1D869F" w14:textId="77777777" w:rsidR="000C1699" w:rsidRDefault="000C1699">
            <w:pPr>
              <w:pStyle w:val="Piedepgina"/>
              <w:jc w:val="right"/>
              <w:rPr>
                <w:lang w:val="es-ES"/>
              </w:rPr>
            </w:pPr>
          </w:p>
          <w:p w14:paraId="50C27B4B" w14:textId="77777777" w:rsidR="000C1699" w:rsidRPr="008C3167" w:rsidRDefault="000C1699">
            <w:pPr>
              <w:pStyle w:val="Piedepgina"/>
              <w:jc w:val="right"/>
              <w:rPr>
                <w:lang w:val="es-CO"/>
              </w:rPr>
            </w:pPr>
            <w:r>
              <w:rPr>
                <w:lang w:val="es-ES"/>
              </w:rPr>
              <w:t xml:space="preserve">Página </w:t>
            </w:r>
            <w:r>
              <w:rPr>
                <w:b/>
                <w:bCs/>
                <w:sz w:val="24"/>
                <w:szCs w:val="24"/>
              </w:rPr>
              <w:fldChar w:fldCharType="begin"/>
            </w:r>
            <w:r w:rsidRPr="008C3167">
              <w:rPr>
                <w:b/>
                <w:bCs/>
                <w:lang w:val="es-CO"/>
              </w:rPr>
              <w:instrText>PAGE</w:instrText>
            </w:r>
            <w:r>
              <w:rPr>
                <w:b/>
                <w:bCs/>
                <w:sz w:val="24"/>
                <w:szCs w:val="24"/>
              </w:rPr>
              <w:fldChar w:fldCharType="separate"/>
            </w:r>
            <w:r w:rsidR="00C322BF" w:rsidRPr="008C3167">
              <w:rPr>
                <w:b/>
                <w:bCs/>
                <w:noProof/>
                <w:lang w:val="es-CO"/>
              </w:rPr>
              <w:t>19</w:t>
            </w:r>
            <w:r>
              <w:rPr>
                <w:b/>
                <w:bCs/>
                <w:sz w:val="24"/>
                <w:szCs w:val="24"/>
              </w:rPr>
              <w:fldChar w:fldCharType="end"/>
            </w:r>
            <w:r>
              <w:rPr>
                <w:lang w:val="es-ES"/>
              </w:rPr>
              <w:t xml:space="preserve"> de </w:t>
            </w:r>
            <w:r>
              <w:rPr>
                <w:b/>
                <w:bCs/>
                <w:sz w:val="24"/>
                <w:szCs w:val="24"/>
              </w:rPr>
              <w:fldChar w:fldCharType="begin"/>
            </w:r>
            <w:r w:rsidRPr="008C3167">
              <w:rPr>
                <w:b/>
                <w:bCs/>
                <w:lang w:val="es-CO"/>
              </w:rPr>
              <w:instrText>NUMPAGES</w:instrText>
            </w:r>
            <w:r>
              <w:rPr>
                <w:b/>
                <w:bCs/>
                <w:sz w:val="24"/>
                <w:szCs w:val="24"/>
              </w:rPr>
              <w:fldChar w:fldCharType="separate"/>
            </w:r>
            <w:r w:rsidR="00C322BF" w:rsidRPr="008C3167">
              <w:rPr>
                <w:b/>
                <w:bCs/>
                <w:noProof/>
                <w:lang w:val="es-CO"/>
              </w:rPr>
              <w:t>20</w:t>
            </w:r>
            <w:r>
              <w:rPr>
                <w:b/>
                <w:bCs/>
                <w:sz w:val="24"/>
                <w:szCs w:val="24"/>
              </w:rPr>
              <w:fldChar w:fldCharType="end"/>
            </w:r>
          </w:p>
        </w:sdtContent>
      </w:sdt>
    </w:sdtContent>
  </w:sdt>
  <w:p w14:paraId="5000DDE9" w14:textId="77777777" w:rsidR="000C1699" w:rsidRPr="000C1699" w:rsidRDefault="000C1699">
    <w:pPr>
      <w:pStyle w:val="Piedepgina"/>
      <w:rPr>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14D4D" w14:textId="77777777" w:rsidR="00277436" w:rsidRDefault="00277436" w:rsidP="00134E90">
      <w:pPr>
        <w:spacing w:after="0" w:line="240" w:lineRule="auto"/>
      </w:pPr>
      <w:r>
        <w:separator/>
      </w:r>
    </w:p>
  </w:footnote>
  <w:footnote w:type="continuationSeparator" w:id="0">
    <w:p w14:paraId="387C8A3B" w14:textId="77777777" w:rsidR="00277436" w:rsidRDefault="00277436" w:rsidP="00134E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F2FB4" w14:textId="77777777" w:rsidR="00134E90" w:rsidRDefault="009F587E">
    <w:pPr>
      <w:pStyle w:val="Encabezado"/>
    </w:pPr>
    <w:r>
      <w:rPr>
        <w:noProof/>
      </w:rPr>
      <w:drawing>
        <wp:anchor distT="0" distB="0" distL="114300" distR="114300" simplePos="0" relativeHeight="251658240" behindDoc="0" locked="0" layoutInCell="1" allowOverlap="1" wp14:anchorId="65DFEA82" wp14:editId="5A346826">
          <wp:simplePos x="0" y="0"/>
          <wp:positionH relativeFrom="column">
            <wp:posOffset>4330065</wp:posOffset>
          </wp:positionH>
          <wp:positionV relativeFrom="paragraph">
            <wp:posOffset>-58420</wp:posOffset>
          </wp:positionV>
          <wp:extent cx="1371600" cy="760730"/>
          <wp:effectExtent l="0" t="0" r="0" b="12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E90">
      <w:rPr>
        <w:noProof/>
      </w:rPr>
      <w:drawing>
        <wp:inline distT="0" distB="0" distL="0" distR="0" wp14:anchorId="278C5B5D" wp14:editId="4E99C54B">
          <wp:extent cx="1123526" cy="84264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BEBA8EAE-BF5A-486C-A8C5-ECC9F3942E4B}">
                        <a14:imgProps xmlns:a14="http://schemas.microsoft.com/office/drawing/2010/main">
                          <a14:imgLayer r:embed="rId4">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28862" cy="84664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B27217"/>
    <w:multiLevelType w:val="hybridMultilevel"/>
    <w:tmpl w:val="FA844E64"/>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9BF69F3"/>
    <w:multiLevelType w:val="hybridMultilevel"/>
    <w:tmpl w:val="CEBA7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D557AF"/>
    <w:multiLevelType w:val="hybridMultilevel"/>
    <w:tmpl w:val="475AAE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00B4974"/>
    <w:multiLevelType w:val="hybridMultilevel"/>
    <w:tmpl w:val="74683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4BA6D5E"/>
    <w:multiLevelType w:val="hybridMultilevel"/>
    <w:tmpl w:val="ED7C34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9E36B43"/>
    <w:multiLevelType w:val="hybridMultilevel"/>
    <w:tmpl w:val="9C22464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6CEE314E"/>
    <w:multiLevelType w:val="hybridMultilevel"/>
    <w:tmpl w:val="EE5C091C"/>
    <w:lvl w:ilvl="0" w:tplc="883CFB8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77D97FC2"/>
    <w:multiLevelType w:val="hybridMultilevel"/>
    <w:tmpl w:val="DF7E6A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D1F52CD"/>
    <w:multiLevelType w:val="hybridMultilevel"/>
    <w:tmpl w:val="9ECCA6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8"/>
  </w:num>
  <w:num w:numId="6">
    <w:abstractNumId w:val="4"/>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E90"/>
    <w:rsid w:val="000C1699"/>
    <w:rsid w:val="000E4E30"/>
    <w:rsid w:val="00134E90"/>
    <w:rsid w:val="00277436"/>
    <w:rsid w:val="004D76EA"/>
    <w:rsid w:val="00542F8F"/>
    <w:rsid w:val="00650467"/>
    <w:rsid w:val="00717CEE"/>
    <w:rsid w:val="007242A9"/>
    <w:rsid w:val="00763228"/>
    <w:rsid w:val="008A30E4"/>
    <w:rsid w:val="008C3167"/>
    <w:rsid w:val="008C64CB"/>
    <w:rsid w:val="00933B86"/>
    <w:rsid w:val="00933B9A"/>
    <w:rsid w:val="009E3285"/>
    <w:rsid w:val="009F587E"/>
    <w:rsid w:val="00C22C5D"/>
    <w:rsid w:val="00C322BF"/>
    <w:rsid w:val="00D764ED"/>
    <w:rsid w:val="00E2708F"/>
    <w:rsid w:val="00EF6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CE3BE"/>
  <w15:chartTrackingRefBased/>
  <w15:docId w15:val="{EBBD7ACD-F20B-46E0-95F1-A553399F5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4E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4E90"/>
  </w:style>
  <w:style w:type="paragraph" w:styleId="Piedepgina">
    <w:name w:val="footer"/>
    <w:basedOn w:val="Normal"/>
    <w:link w:val="PiedepginaCar"/>
    <w:uiPriority w:val="99"/>
    <w:unhideWhenUsed/>
    <w:rsid w:val="00134E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4E90"/>
  </w:style>
  <w:style w:type="paragraph" w:styleId="Prrafodelista">
    <w:name w:val="List Paragraph"/>
    <w:basedOn w:val="Normal"/>
    <w:uiPriority w:val="34"/>
    <w:qFormat/>
    <w:rsid w:val="00650467"/>
    <w:pPr>
      <w:ind w:left="720"/>
      <w:contextualSpacing/>
    </w:pPr>
    <w:rPr>
      <w:lang w:val="es-CO"/>
    </w:rPr>
  </w:style>
  <w:style w:type="paragraph" w:styleId="Textodeglobo">
    <w:name w:val="Balloon Text"/>
    <w:basedOn w:val="Normal"/>
    <w:link w:val="TextodegloboCar"/>
    <w:uiPriority w:val="99"/>
    <w:semiHidden/>
    <w:unhideWhenUsed/>
    <w:rsid w:val="008C316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31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caramanga.gov.co/el-atril/tabla-auditorias-y-seguimientos/"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ucaramanga.gov.co/el-atril/wp-content/uploads/2020/05/Diagn%C3%B3stico-de-rendici%C3%B3n-de-cuentas.pdf" TargetMode="External"/><Relationship Id="rId14" Type="http://schemas.openxmlformats.org/officeDocument/2006/relationships/hyperlink" Target="http://www.bucaramanga.gov.co" TargetMode="External"/><Relationship Id="rId22" Type="http://schemas.openxmlformats.org/officeDocument/2006/relationships/image" Target="media/image12.png"/><Relationship Id="rId27" Type="http://schemas.openxmlformats.org/officeDocument/2006/relationships/hyperlink" Target="https://www.bucaramanga.gov.co/el-atril/rendicion-de-cuentas/"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microsoft.com/office/2007/relationships/hdphoto" Target="media/hdphoto1.wdp"/><Relationship Id="rId1" Type="http://schemas.openxmlformats.org/officeDocument/2006/relationships/image" Target="media/image18.png"/><Relationship Id="rId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1B421-B4FF-4C56-81E3-7CEF45956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20</Pages>
  <Words>2729</Words>
  <Characters>15014</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LAURA ALEJANDRA RIOS CARRILLO</cp:lastModifiedBy>
  <cp:revision>3</cp:revision>
  <cp:lastPrinted>2020-12-30T11:06:00Z</cp:lastPrinted>
  <dcterms:created xsi:type="dcterms:W3CDTF">2020-12-30T11:08:00Z</dcterms:created>
  <dcterms:modified xsi:type="dcterms:W3CDTF">2020-12-30T17:06:00Z</dcterms:modified>
</cp:coreProperties>
</file>